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638F6" w:rsidRPr="009155A3" w:rsidRDefault="00A638F6">
      <w:pPr>
        <w:pStyle w:val="KonuBal"/>
        <w:spacing w:before="170"/>
        <w:ind w:left="2994" w:right="3223"/>
        <w:jc w:val="center"/>
        <w:rPr>
          <w:sz w:val="24"/>
          <w:szCs w:val="24"/>
        </w:rPr>
      </w:pPr>
      <w:bookmarkStart w:id="0" w:name="_GoBack"/>
      <w:bookmarkEnd w:id="0"/>
    </w:p>
    <w:p w14:paraId="00000002" w14:textId="77777777" w:rsidR="00A638F6" w:rsidRPr="009155A3" w:rsidRDefault="00A638F6">
      <w:pPr>
        <w:pStyle w:val="KonuBal"/>
        <w:spacing w:before="170"/>
        <w:ind w:left="2994" w:right="3223"/>
        <w:jc w:val="center"/>
        <w:rPr>
          <w:sz w:val="24"/>
          <w:szCs w:val="24"/>
        </w:rPr>
      </w:pPr>
    </w:p>
    <w:p w14:paraId="00000003" w14:textId="77777777" w:rsidR="00A638F6" w:rsidRPr="009155A3" w:rsidRDefault="00A638F6">
      <w:pPr>
        <w:pBdr>
          <w:top w:val="nil"/>
          <w:left w:val="nil"/>
          <w:bottom w:val="nil"/>
          <w:right w:val="nil"/>
          <w:between w:val="nil"/>
        </w:pBdr>
        <w:rPr>
          <w:b/>
          <w:color w:val="000000"/>
          <w:sz w:val="24"/>
          <w:szCs w:val="24"/>
        </w:rPr>
      </w:pPr>
    </w:p>
    <w:p w14:paraId="00000004" w14:textId="77777777" w:rsidR="00A638F6" w:rsidRPr="009155A3" w:rsidRDefault="00A638F6">
      <w:pPr>
        <w:pBdr>
          <w:top w:val="nil"/>
          <w:left w:val="nil"/>
          <w:bottom w:val="nil"/>
          <w:right w:val="nil"/>
          <w:between w:val="nil"/>
        </w:pBdr>
        <w:spacing w:before="3"/>
        <w:rPr>
          <w:b/>
          <w:color w:val="000000"/>
          <w:sz w:val="24"/>
          <w:szCs w:val="24"/>
        </w:rPr>
      </w:pPr>
    </w:p>
    <w:p w14:paraId="00000005" w14:textId="77777777" w:rsidR="00A638F6" w:rsidRPr="009155A3" w:rsidRDefault="00D37991">
      <w:pPr>
        <w:jc w:val="center"/>
        <w:rPr>
          <w:b/>
          <w:sz w:val="24"/>
          <w:szCs w:val="24"/>
        </w:rPr>
      </w:pPr>
      <w:r w:rsidRPr="009155A3">
        <w:rPr>
          <w:b/>
          <w:sz w:val="24"/>
          <w:szCs w:val="24"/>
        </w:rPr>
        <w:t>BİRİM İÇ DEĞERLENDİRME RAPORU</w:t>
      </w:r>
    </w:p>
    <w:p w14:paraId="00000006" w14:textId="77777777" w:rsidR="00A638F6" w:rsidRPr="009155A3" w:rsidRDefault="00A638F6">
      <w:pPr>
        <w:jc w:val="center"/>
        <w:rPr>
          <w:b/>
          <w:sz w:val="24"/>
          <w:szCs w:val="24"/>
        </w:rPr>
      </w:pPr>
    </w:p>
    <w:p w14:paraId="00000007" w14:textId="77777777" w:rsidR="00A638F6" w:rsidRPr="009155A3" w:rsidRDefault="00A638F6">
      <w:pPr>
        <w:jc w:val="center"/>
        <w:rPr>
          <w:b/>
          <w:sz w:val="24"/>
          <w:szCs w:val="24"/>
        </w:rPr>
      </w:pPr>
    </w:p>
    <w:p w14:paraId="00000008" w14:textId="77777777" w:rsidR="00A638F6" w:rsidRPr="009155A3" w:rsidRDefault="00A638F6">
      <w:pPr>
        <w:jc w:val="center"/>
        <w:rPr>
          <w:b/>
          <w:sz w:val="24"/>
          <w:szCs w:val="24"/>
        </w:rPr>
      </w:pPr>
    </w:p>
    <w:p w14:paraId="00000009" w14:textId="77777777" w:rsidR="00A638F6" w:rsidRPr="009155A3" w:rsidRDefault="00D37991">
      <w:pPr>
        <w:jc w:val="center"/>
        <w:rPr>
          <w:b/>
          <w:sz w:val="24"/>
          <w:szCs w:val="24"/>
        </w:rPr>
      </w:pPr>
      <w:r w:rsidRPr="009155A3">
        <w:rPr>
          <w:b/>
          <w:sz w:val="24"/>
          <w:szCs w:val="24"/>
        </w:rPr>
        <w:t>MUŞ ALPARSLAN ÜNİVERSİTESİ</w:t>
      </w:r>
    </w:p>
    <w:p w14:paraId="0000000A" w14:textId="77777777" w:rsidR="00A638F6" w:rsidRPr="009155A3" w:rsidRDefault="00D37991">
      <w:pPr>
        <w:jc w:val="center"/>
        <w:rPr>
          <w:b/>
          <w:sz w:val="24"/>
          <w:szCs w:val="24"/>
        </w:rPr>
      </w:pPr>
      <w:r w:rsidRPr="009155A3">
        <w:rPr>
          <w:b/>
          <w:sz w:val="24"/>
          <w:szCs w:val="24"/>
        </w:rPr>
        <w:t>İSLAMİ İLİMLER FAKÜLTESİ</w:t>
      </w:r>
    </w:p>
    <w:p w14:paraId="0000000B" w14:textId="77777777" w:rsidR="00A638F6" w:rsidRPr="009155A3" w:rsidRDefault="00A638F6">
      <w:pPr>
        <w:jc w:val="center"/>
        <w:rPr>
          <w:b/>
          <w:sz w:val="24"/>
          <w:szCs w:val="24"/>
        </w:rPr>
      </w:pPr>
    </w:p>
    <w:p w14:paraId="0000000C" w14:textId="77777777" w:rsidR="00A638F6" w:rsidRPr="009155A3" w:rsidRDefault="00A638F6">
      <w:pPr>
        <w:jc w:val="center"/>
        <w:rPr>
          <w:b/>
          <w:sz w:val="24"/>
          <w:szCs w:val="24"/>
        </w:rPr>
      </w:pPr>
    </w:p>
    <w:p w14:paraId="0000000D" w14:textId="77777777" w:rsidR="00A638F6" w:rsidRPr="009155A3" w:rsidRDefault="00A638F6">
      <w:pPr>
        <w:jc w:val="center"/>
        <w:rPr>
          <w:b/>
          <w:sz w:val="24"/>
          <w:szCs w:val="24"/>
        </w:rPr>
      </w:pPr>
    </w:p>
    <w:p w14:paraId="0000000E" w14:textId="77777777" w:rsidR="00A638F6" w:rsidRPr="009155A3" w:rsidRDefault="00A638F6">
      <w:pPr>
        <w:rPr>
          <w:b/>
          <w:sz w:val="24"/>
          <w:szCs w:val="24"/>
        </w:rPr>
      </w:pPr>
    </w:p>
    <w:p w14:paraId="0000000F" w14:textId="77777777" w:rsidR="00A638F6" w:rsidRPr="009155A3" w:rsidRDefault="00A638F6">
      <w:pPr>
        <w:jc w:val="center"/>
        <w:rPr>
          <w:b/>
          <w:sz w:val="24"/>
          <w:szCs w:val="24"/>
        </w:rPr>
      </w:pPr>
    </w:p>
    <w:p w14:paraId="00000010" w14:textId="77777777" w:rsidR="00A638F6" w:rsidRPr="009155A3" w:rsidRDefault="00A638F6">
      <w:pPr>
        <w:jc w:val="center"/>
        <w:rPr>
          <w:b/>
          <w:sz w:val="24"/>
          <w:szCs w:val="24"/>
        </w:rPr>
      </w:pPr>
    </w:p>
    <w:p w14:paraId="00000011" w14:textId="77777777" w:rsidR="00A638F6" w:rsidRPr="009155A3" w:rsidRDefault="00A638F6">
      <w:pPr>
        <w:rPr>
          <w:sz w:val="24"/>
          <w:szCs w:val="24"/>
        </w:rPr>
      </w:pPr>
    </w:p>
    <w:p w14:paraId="00000012" w14:textId="77777777" w:rsidR="00A638F6" w:rsidRPr="009155A3" w:rsidRDefault="00D37991">
      <w:pPr>
        <w:jc w:val="center"/>
        <w:rPr>
          <w:b/>
          <w:sz w:val="24"/>
          <w:szCs w:val="24"/>
        </w:rPr>
      </w:pPr>
      <w:r w:rsidRPr="009155A3">
        <w:rPr>
          <w:b/>
          <w:sz w:val="24"/>
          <w:szCs w:val="24"/>
        </w:rPr>
        <w:t>Muş Alparslan Üniversitesi Külliyesi, 49250- MUŞ</w:t>
      </w:r>
    </w:p>
    <w:p w14:paraId="00000013" w14:textId="77777777" w:rsidR="00A638F6" w:rsidRPr="009155A3" w:rsidRDefault="00A638F6">
      <w:pPr>
        <w:pBdr>
          <w:top w:val="nil"/>
          <w:left w:val="nil"/>
          <w:bottom w:val="nil"/>
          <w:right w:val="nil"/>
          <w:between w:val="nil"/>
        </w:pBdr>
        <w:rPr>
          <w:b/>
          <w:color w:val="000000"/>
          <w:sz w:val="24"/>
          <w:szCs w:val="24"/>
        </w:rPr>
      </w:pPr>
    </w:p>
    <w:p w14:paraId="00000014" w14:textId="77777777" w:rsidR="00A638F6" w:rsidRPr="009155A3" w:rsidRDefault="00A638F6">
      <w:pPr>
        <w:pBdr>
          <w:top w:val="nil"/>
          <w:left w:val="nil"/>
          <w:bottom w:val="nil"/>
          <w:right w:val="nil"/>
          <w:between w:val="nil"/>
        </w:pBdr>
        <w:rPr>
          <w:b/>
          <w:color w:val="000000"/>
          <w:sz w:val="24"/>
          <w:szCs w:val="24"/>
        </w:rPr>
      </w:pPr>
    </w:p>
    <w:p w14:paraId="00000015" w14:textId="77777777" w:rsidR="00A638F6" w:rsidRPr="009155A3" w:rsidRDefault="00A638F6">
      <w:pPr>
        <w:pBdr>
          <w:top w:val="nil"/>
          <w:left w:val="nil"/>
          <w:bottom w:val="nil"/>
          <w:right w:val="nil"/>
          <w:between w:val="nil"/>
        </w:pBdr>
        <w:rPr>
          <w:b/>
          <w:color w:val="000000"/>
          <w:sz w:val="24"/>
          <w:szCs w:val="24"/>
        </w:rPr>
      </w:pPr>
    </w:p>
    <w:p w14:paraId="00000016" w14:textId="77777777" w:rsidR="00A638F6" w:rsidRPr="009155A3" w:rsidRDefault="00A638F6">
      <w:pPr>
        <w:pBdr>
          <w:top w:val="nil"/>
          <w:left w:val="nil"/>
          <w:bottom w:val="nil"/>
          <w:right w:val="nil"/>
          <w:between w:val="nil"/>
        </w:pBdr>
        <w:spacing w:before="6"/>
        <w:rPr>
          <w:b/>
          <w:color w:val="000000"/>
          <w:sz w:val="24"/>
          <w:szCs w:val="24"/>
        </w:rPr>
      </w:pPr>
    </w:p>
    <w:p w14:paraId="00000017" w14:textId="77777777" w:rsidR="00A638F6" w:rsidRPr="009155A3" w:rsidRDefault="00A638F6">
      <w:pPr>
        <w:pStyle w:val="Balk1"/>
        <w:spacing w:before="57"/>
        <w:ind w:left="2994" w:right="3225"/>
        <w:jc w:val="center"/>
        <w:rPr>
          <w:sz w:val="24"/>
          <w:szCs w:val="24"/>
        </w:rPr>
      </w:pPr>
    </w:p>
    <w:p w14:paraId="00000018" w14:textId="77777777" w:rsidR="00A638F6" w:rsidRPr="009155A3" w:rsidRDefault="00A638F6">
      <w:pPr>
        <w:pStyle w:val="Balk1"/>
        <w:spacing w:before="57"/>
        <w:ind w:left="2994" w:right="3225"/>
        <w:jc w:val="center"/>
        <w:rPr>
          <w:sz w:val="24"/>
          <w:szCs w:val="24"/>
        </w:rPr>
      </w:pPr>
    </w:p>
    <w:p w14:paraId="00000019" w14:textId="77777777" w:rsidR="00A638F6" w:rsidRPr="009155A3" w:rsidRDefault="00A638F6">
      <w:pPr>
        <w:pStyle w:val="Balk1"/>
        <w:spacing w:before="57"/>
        <w:ind w:left="2994" w:right="3225"/>
        <w:jc w:val="center"/>
        <w:rPr>
          <w:sz w:val="24"/>
          <w:szCs w:val="24"/>
        </w:rPr>
      </w:pPr>
    </w:p>
    <w:p w14:paraId="0000001A" w14:textId="77777777" w:rsidR="00A638F6" w:rsidRPr="009155A3" w:rsidRDefault="00A638F6">
      <w:pPr>
        <w:pStyle w:val="Balk1"/>
        <w:spacing w:before="57"/>
        <w:ind w:left="2994" w:right="3225"/>
        <w:jc w:val="center"/>
        <w:rPr>
          <w:sz w:val="24"/>
          <w:szCs w:val="24"/>
        </w:rPr>
      </w:pPr>
    </w:p>
    <w:p w14:paraId="0000001B" w14:textId="77777777" w:rsidR="00A638F6" w:rsidRPr="009155A3" w:rsidRDefault="00A638F6">
      <w:pPr>
        <w:pStyle w:val="Balk1"/>
        <w:spacing w:before="57"/>
        <w:ind w:left="2994" w:right="3225"/>
        <w:jc w:val="center"/>
        <w:rPr>
          <w:sz w:val="24"/>
          <w:szCs w:val="24"/>
        </w:rPr>
      </w:pPr>
    </w:p>
    <w:p w14:paraId="0000001C" w14:textId="77777777" w:rsidR="00A638F6" w:rsidRPr="009155A3" w:rsidRDefault="00A638F6">
      <w:pPr>
        <w:pStyle w:val="Balk1"/>
        <w:spacing w:before="57"/>
        <w:ind w:left="2994" w:right="3225"/>
        <w:jc w:val="center"/>
        <w:rPr>
          <w:sz w:val="24"/>
          <w:szCs w:val="24"/>
        </w:rPr>
      </w:pPr>
    </w:p>
    <w:p w14:paraId="0000001D" w14:textId="77777777" w:rsidR="00A638F6" w:rsidRPr="009155A3" w:rsidRDefault="00A638F6">
      <w:pPr>
        <w:pStyle w:val="Balk1"/>
        <w:spacing w:before="57"/>
        <w:ind w:left="2994" w:right="3225"/>
        <w:jc w:val="center"/>
        <w:rPr>
          <w:sz w:val="24"/>
          <w:szCs w:val="24"/>
        </w:rPr>
      </w:pPr>
    </w:p>
    <w:p w14:paraId="0000001E" w14:textId="77777777" w:rsidR="00A638F6" w:rsidRPr="009155A3" w:rsidRDefault="00A638F6">
      <w:pPr>
        <w:pStyle w:val="Balk1"/>
        <w:spacing w:before="57"/>
        <w:ind w:left="2994" w:right="3225"/>
        <w:jc w:val="center"/>
        <w:rPr>
          <w:sz w:val="24"/>
          <w:szCs w:val="24"/>
        </w:rPr>
      </w:pPr>
    </w:p>
    <w:p w14:paraId="0000001F" w14:textId="77777777" w:rsidR="00A638F6" w:rsidRPr="009155A3" w:rsidRDefault="00A638F6">
      <w:pPr>
        <w:pStyle w:val="Balk1"/>
        <w:spacing w:before="57"/>
        <w:ind w:left="2994" w:right="3225"/>
        <w:jc w:val="center"/>
        <w:rPr>
          <w:sz w:val="24"/>
          <w:szCs w:val="24"/>
        </w:rPr>
      </w:pPr>
    </w:p>
    <w:p w14:paraId="00000020" w14:textId="77777777" w:rsidR="00A638F6" w:rsidRPr="009155A3" w:rsidRDefault="00A638F6">
      <w:pPr>
        <w:pStyle w:val="Balk1"/>
        <w:spacing w:before="57"/>
        <w:ind w:left="2994" w:right="3225"/>
        <w:jc w:val="center"/>
        <w:rPr>
          <w:sz w:val="24"/>
          <w:szCs w:val="24"/>
        </w:rPr>
      </w:pPr>
    </w:p>
    <w:p w14:paraId="00000021" w14:textId="77777777" w:rsidR="00A638F6" w:rsidRPr="009155A3" w:rsidRDefault="00A638F6">
      <w:pPr>
        <w:pStyle w:val="Balk1"/>
        <w:spacing w:before="57"/>
        <w:ind w:left="2994" w:right="3225"/>
        <w:jc w:val="center"/>
        <w:rPr>
          <w:sz w:val="24"/>
          <w:szCs w:val="24"/>
        </w:rPr>
      </w:pPr>
    </w:p>
    <w:p w14:paraId="00000022" w14:textId="77777777" w:rsidR="00A638F6" w:rsidRPr="009155A3" w:rsidRDefault="00A638F6">
      <w:pPr>
        <w:pStyle w:val="Balk1"/>
        <w:spacing w:before="57"/>
        <w:ind w:left="2994" w:right="3225"/>
        <w:jc w:val="center"/>
        <w:rPr>
          <w:sz w:val="24"/>
          <w:szCs w:val="24"/>
        </w:rPr>
      </w:pPr>
    </w:p>
    <w:p w14:paraId="00000023" w14:textId="77777777" w:rsidR="00A638F6" w:rsidRPr="009155A3" w:rsidRDefault="00A638F6">
      <w:pPr>
        <w:pStyle w:val="Balk1"/>
        <w:spacing w:before="57"/>
        <w:ind w:left="2994" w:right="3225"/>
        <w:jc w:val="center"/>
        <w:rPr>
          <w:sz w:val="24"/>
          <w:szCs w:val="24"/>
        </w:rPr>
      </w:pPr>
    </w:p>
    <w:p w14:paraId="00000024" w14:textId="77777777" w:rsidR="00A638F6" w:rsidRPr="009155A3" w:rsidRDefault="00A638F6">
      <w:pPr>
        <w:pStyle w:val="Balk1"/>
        <w:spacing w:before="57"/>
        <w:ind w:left="2994" w:right="3225"/>
        <w:jc w:val="center"/>
        <w:rPr>
          <w:sz w:val="24"/>
          <w:szCs w:val="24"/>
        </w:rPr>
      </w:pPr>
    </w:p>
    <w:p w14:paraId="00000025" w14:textId="77777777" w:rsidR="00A638F6" w:rsidRPr="009155A3" w:rsidRDefault="00A638F6">
      <w:pPr>
        <w:pStyle w:val="Balk1"/>
        <w:spacing w:before="57"/>
        <w:ind w:left="2994" w:right="3225"/>
        <w:jc w:val="center"/>
        <w:rPr>
          <w:sz w:val="24"/>
          <w:szCs w:val="24"/>
        </w:rPr>
      </w:pPr>
    </w:p>
    <w:p w14:paraId="00000026" w14:textId="77777777" w:rsidR="00A638F6" w:rsidRPr="009155A3" w:rsidRDefault="00A638F6">
      <w:pPr>
        <w:pStyle w:val="Balk1"/>
        <w:spacing w:before="57"/>
        <w:ind w:left="2994" w:right="3225"/>
        <w:jc w:val="center"/>
        <w:rPr>
          <w:sz w:val="24"/>
          <w:szCs w:val="24"/>
        </w:rPr>
      </w:pPr>
    </w:p>
    <w:p w14:paraId="00000027" w14:textId="77777777" w:rsidR="00A638F6" w:rsidRPr="009155A3" w:rsidRDefault="00A638F6">
      <w:pPr>
        <w:pStyle w:val="Balk1"/>
        <w:spacing w:before="57"/>
        <w:ind w:left="2994" w:right="3225"/>
        <w:jc w:val="center"/>
        <w:rPr>
          <w:sz w:val="24"/>
          <w:szCs w:val="24"/>
        </w:rPr>
      </w:pPr>
    </w:p>
    <w:p w14:paraId="00000028" w14:textId="77777777" w:rsidR="00A638F6" w:rsidRPr="009155A3" w:rsidRDefault="00A638F6">
      <w:pPr>
        <w:pStyle w:val="Balk1"/>
        <w:spacing w:before="57"/>
        <w:ind w:left="2994" w:right="3225"/>
        <w:jc w:val="center"/>
        <w:rPr>
          <w:sz w:val="24"/>
          <w:szCs w:val="24"/>
        </w:rPr>
      </w:pPr>
    </w:p>
    <w:p w14:paraId="00000029" w14:textId="77777777" w:rsidR="00A638F6" w:rsidRPr="009155A3" w:rsidRDefault="00A638F6">
      <w:pPr>
        <w:pStyle w:val="Balk1"/>
        <w:spacing w:before="57"/>
        <w:ind w:left="2994" w:right="3225"/>
        <w:jc w:val="center"/>
        <w:rPr>
          <w:sz w:val="24"/>
          <w:szCs w:val="24"/>
        </w:rPr>
      </w:pPr>
      <w:bookmarkStart w:id="1" w:name="_heading=h.gjdgxs" w:colFirst="0" w:colLast="0"/>
      <w:bookmarkEnd w:id="1"/>
    </w:p>
    <w:p w14:paraId="0000002A" w14:textId="77777777" w:rsidR="00A638F6" w:rsidRPr="009155A3" w:rsidRDefault="00D37991">
      <w:pPr>
        <w:pStyle w:val="Balk1"/>
        <w:spacing w:before="57"/>
        <w:ind w:left="2994" w:right="3225"/>
        <w:jc w:val="center"/>
        <w:rPr>
          <w:sz w:val="24"/>
          <w:szCs w:val="24"/>
        </w:rPr>
        <w:sectPr w:rsidR="00A638F6" w:rsidRPr="009155A3">
          <w:footerReference w:type="default" r:id="rId9"/>
          <w:pgSz w:w="11900" w:h="16840"/>
          <w:pgMar w:top="680" w:right="440" w:bottom="280" w:left="660" w:header="720" w:footer="720" w:gutter="0"/>
          <w:pgNumType w:start="1"/>
          <w:cols w:space="708"/>
        </w:sectPr>
      </w:pPr>
      <w:r w:rsidRPr="009155A3">
        <w:rPr>
          <w:sz w:val="24"/>
          <w:szCs w:val="24"/>
        </w:rPr>
        <w:t>2021</w:t>
      </w:r>
    </w:p>
    <w:p w14:paraId="0000002B" w14:textId="77777777" w:rsidR="00A638F6" w:rsidRPr="009155A3" w:rsidRDefault="00A638F6">
      <w:pPr>
        <w:spacing w:before="31" w:line="274" w:lineRule="auto"/>
        <w:rPr>
          <w:b/>
          <w:sz w:val="24"/>
          <w:szCs w:val="24"/>
        </w:rPr>
      </w:pPr>
    </w:p>
    <w:p w14:paraId="0000002C" w14:textId="77777777" w:rsidR="00A638F6" w:rsidRPr="009155A3" w:rsidRDefault="00D37991">
      <w:pPr>
        <w:pBdr>
          <w:top w:val="nil"/>
          <w:left w:val="nil"/>
          <w:bottom w:val="nil"/>
          <w:right w:val="nil"/>
          <w:between w:val="nil"/>
        </w:pBdr>
        <w:tabs>
          <w:tab w:val="left" w:pos="9639"/>
        </w:tabs>
        <w:spacing w:line="274" w:lineRule="auto"/>
        <w:ind w:left="115" w:right="1019"/>
        <w:jc w:val="both"/>
        <w:rPr>
          <w:b/>
          <w:color w:val="000000"/>
          <w:sz w:val="24"/>
          <w:szCs w:val="24"/>
        </w:rPr>
      </w:pPr>
      <w:r w:rsidRPr="009155A3">
        <w:rPr>
          <w:b/>
          <w:color w:val="000000"/>
          <w:sz w:val="24"/>
          <w:szCs w:val="24"/>
        </w:rPr>
        <w:t>BİRİM HAKKINDA BİLGİLER</w:t>
      </w:r>
    </w:p>
    <w:p w14:paraId="0000002D" w14:textId="77777777" w:rsidR="00A638F6" w:rsidRPr="009155A3" w:rsidRDefault="00D37991">
      <w:pPr>
        <w:pStyle w:val="Balk1"/>
        <w:tabs>
          <w:tab w:val="left" w:pos="9639"/>
        </w:tabs>
        <w:spacing w:before="194" w:line="360" w:lineRule="auto"/>
        <w:ind w:left="0" w:right="1019"/>
        <w:jc w:val="both"/>
        <w:rPr>
          <w:b w:val="0"/>
          <w:sz w:val="24"/>
          <w:szCs w:val="24"/>
        </w:rPr>
      </w:pPr>
      <w:r w:rsidRPr="009155A3">
        <w:rPr>
          <w:sz w:val="24"/>
          <w:szCs w:val="24"/>
        </w:rPr>
        <w:t>1. İletişim Bilgileri</w:t>
      </w:r>
    </w:p>
    <w:p w14:paraId="0000002E" w14:textId="77777777" w:rsidR="00A638F6" w:rsidRPr="009155A3" w:rsidRDefault="00D37991">
      <w:pPr>
        <w:spacing w:line="360" w:lineRule="auto"/>
        <w:jc w:val="both"/>
        <w:rPr>
          <w:sz w:val="24"/>
          <w:szCs w:val="24"/>
        </w:rPr>
      </w:pPr>
      <w:r w:rsidRPr="009155A3">
        <w:rPr>
          <w:sz w:val="24"/>
          <w:szCs w:val="24"/>
        </w:rPr>
        <w:t>Dekan</w:t>
      </w:r>
      <w:r w:rsidRPr="009155A3">
        <w:rPr>
          <w:sz w:val="24"/>
          <w:szCs w:val="24"/>
        </w:rPr>
        <w:tab/>
      </w:r>
      <w:r w:rsidRPr="009155A3">
        <w:rPr>
          <w:sz w:val="24"/>
          <w:szCs w:val="24"/>
        </w:rPr>
        <w:tab/>
        <w:t>:</w:t>
      </w:r>
      <w:r w:rsidRPr="009155A3">
        <w:rPr>
          <w:sz w:val="24"/>
          <w:szCs w:val="24"/>
        </w:rPr>
        <w:tab/>
        <w:t>Prof. Dr. Murat SERDAR</w:t>
      </w:r>
    </w:p>
    <w:p w14:paraId="0000002F" w14:textId="77777777" w:rsidR="00A638F6" w:rsidRPr="009155A3" w:rsidRDefault="00D37991">
      <w:pPr>
        <w:spacing w:line="360" w:lineRule="auto"/>
        <w:jc w:val="both"/>
        <w:rPr>
          <w:sz w:val="24"/>
          <w:szCs w:val="24"/>
        </w:rPr>
      </w:pPr>
      <w:r w:rsidRPr="009155A3">
        <w:rPr>
          <w:sz w:val="24"/>
          <w:szCs w:val="24"/>
        </w:rPr>
        <w:t>Adres</w:t>
      </w:r>
      <w:r w:rsidRPr="009155A3">
        <w:rPr>
          <w:sz w:val="24"/>
          <w:szCs w:val="24"/>
        </w:rPr>
        <w:tab/>
      </w:r>
      <w:r w:rsidRPr="009155A3">
        <w:rPr>
          <w:sz w:val="24"/>
          <w:szCs w:val="24"/>
        </w:rPr>
        <w:tab/>
        <w:t xml:space="preserve">: </w:t>
      </w:r>
      <w:r w:rsidRPr="009155A3">
        <w:rPr>
          <w:sz w:val="24"/>
          <w:szCs w:val="24"/>
        </w:rPr>
        <w:tab/>
        <w:t>Muş Alparslan Üniversitesi, Necip Fazıl Derslikleri</w:t>
      </w:r>
    </w:p>
    <w:p w14:paraId="00000030" w14:textId="77777777" w:rsidR="00A638F6" w:rsidRPr="009155A3" w:rsidRDefault="00D37991">
      <w:pPr>
        <w:spacing w:line="360" w:lineRule="auto"/>
        <w:jc w:val="both"/>
        <w:rPr>
          <w:sz w:val="24"/>
          <w:szCs w:val="24"/>
        </w:rPr>
      </w:pPr>
      <w:r w:rsidRPr="009155A3">
        <w:rPr>
          <w:sz w:val="24"/>
          <w:szCs w:val="24"/>
        </w:rPr>
        <w:t>Telefon</w:t>
      </w:r>
      <w:r w:rsidRPr="009155A3">
        <w:rPr>
          <w:sz w:val="24"/>
          <w:szCs w:val="24"/>
        </w:rPr>
        <w:tab/>
        <w:t xml:space="preserve">: </w:t>
      </w:r>
      <w:r w:rsidRPr="009155A3">
        <w:rPr>
          <w:sz w:val="24"/>
          <w:szCs w:val="24"/>
        </w:rPr>
        <w:tab/>
        <w:t>0 (436) 249 18 50</w:t>
      </w:r>
    </w:p>
    <w:p w14:paraId="00000031" w14:textId="77777777" w:rsidR="00A638F6" w:rsidRPr="009155A3" w:rsidRDefault="00D37991">
      <w:pPr>
        <w:spacing w:line="360" w:lineRule="auto"/>
        <w:jc w:val="both"/>
        <w:rPr>
          <w:sz w:val="24"/>
          <w:szCs w:val="24"/>
        </w:rPr>
      </w:pPr>
      <w:r w:rsidRPr="009155A3">
        <w:rPr>
          <w:sz w:val="24"/>
          <w:szCs w:val="24"/>
        </w:rPr>
        <w:t>Fax</w:t>
      </w:r>
      <w:r w:rsidRPr="009155A3">
        <w:rPr>
          <w:sz w:val="24"/>
          <w:szCs w:val="24"/>
        </w:rPr>
        <w:tab/>
      </w:r>
      <w:r w:rsidRPr="009155A3">
        <w:rPr>
          <w:sz w:val="24"/>
          <w:szCs w:val="24"/>
        </w:rPr>
        <w:tab/>
        <w:t xml:space="preserve">: </w:t>
      </w:r>
      <w:r w:rsidRPr="009155A3">
        <w:rPr>
          <w:sz w:val="24"/>
          <w:szCs w:val="24"/>
        </w:rPr>
        <w:tab/>
        <w:t>0 (436) 249 10 25</w:t>
      </w:r>
    </w:p>
    <w:p w14:paraId="00000032" w14:textId="77777777" w:rsidR="00A638F6" w:rsidRPr="009155A3" w:rsidRDefault="00D37991">
      <w:pPr>
        <w:spacing w:line="360" w:lineRule="auto"/>
        <w:jc w:val="both"/>
        <w:rPr>
          <w:sz w:val="24"/>
          <w:szCs w:val="24"/>
        </w:rPr>
      </w:pPr>
      <w:r w:rsidRPr="009155A3">
        <w:rPr>
          <w:sz w:val="24"/>
          <w:szCs w:val="24"/>
        </w:rPr>
        <w:t>E posta</w:t>
      </w:r>
      <w:r w:rsidRPr="009155A3">
        <w:rPr>
          <w:sz w:val="24"/>
          <w:szCs w:val="24"/>
        </w:rPr>
        <w:tab/>
      </w:r>
      <w:r w:rsidRPr="009155A3">
        <w:rPr>
          <w:sz w:val="24"/>
          <w:szCs w:val="24"/>
        </w:rPr>
        <w:tab/>
        <w:t xml:space="preserve">: </w:t>
      </w:r>
      <w:r w:rsidRPr="009155A3">
        <w:rPr>
          <w:sz w:val="24"/>
          <w:szCs w:val="24"/>
        </w:rPr>
        <w:tab/>
        <w:t>islamiilimler@alparslan.edu.tr</w:t>
      </w:r>
    </w:p>
    <w:p w14:paraId="00000033" w14:textId="77777777" w:rsidR="00A638F6" w:rsidRPr="009155A3" w:rsidRDefault="00D37991">
      <w:pPr>
        <w:spacing w:line="360" w:lineRule="auto"/>
        <w:jc w:val="both"/>
        <w:rPr>
          <w:sz w:val="24"/>
          <w:szCs w:val="24"/>
        </w:rPr>
      </w:pPr>
      <w:r w:rsidRPr="009155A3">
        <w:rPr>
          <w:sz w:val="24"/>
          <w:szCs w:val="24"/>
        </w:rPr>
        <w:t>Web</w:t>
      </w:r>
      <w:r w:rsidRPr="009155A3">
        <w:rPr>
          <w:sz w:val="24"/>
          <w:szCs w:val="24"/>
        </w:rPr>
        <w:tab/>
      </w:r>
      <w:r w:rsidRPr="009155A3">
        <w:rPr>
          <w:sz w:val="24"/>
          <w:szCs w:val="24"/>
        </w:rPr>
        <w:tab/>
        <w:t xml:space="preserve">: </w:t>
      </w:r>
      <w:r w:rsidRPr="009155A3">
        <w:rPr>
          <w:sz w:val="24"/>
          <w:szCs w:val="24"/>
        </w:rPr>
        <w:tab/>
      </w:r>
      <w:hyperlink r:id="rId10">
        <w:r w:rsidRPr="009155A3">
          <w:rPr>
            <w:color w:val="000000"/>
            <w:sz w:val="24"/>
            <w:szCs w:val="24"/>
            <w:u w:val="single"/>
          </w:rPr>
          <w:t>http://iif.alparslan.edu.tr</w:t>
        </w:r>
      </w:hyperlink>
    </w:p>
    <w:p w14:paraId="00000034" w14:textId="77777777" w:rsidR="00A638F6" w:rsidRPr="009155A3" w:rsidRDefault="00D37991">
      <w:pPr>
        <w:pStyle w:val="Balk1"/>
        <w:tabs>
          <w:tab w:val="left" w:pos="9639"/>
        </w:tabs>
        <w:spacing w:before="194" w:line="360" w:lineRule="auto"/>
        <w:ind w:firstLine="115"/>
        <w:jc w:val="both"/>
        <w:rPr>
          <w:sz w:val="24"/>
          <w:szCs w:val="24"/>
        </w:rPr>
      </w:pPr>
      <w:r w:rsidRPr="009155A3">
        <w:rPr>
          <w:sz w:val="24"/>
          <w:szCs w:val="24"/>
        </w:rPr>
        <w:t>2. Tarihsel Gelişimi</w:t>
      </w:r>
    </w:p>
    <w:p w14:paraId="00000035" w14:textId="77777777" w:rsidR="00A638F6" w:rsidRPr="009155A3" w:rsidRDefault="00D37991">
      <w:pPr>
        <w:spacing w:line="360" w:lineRule="auto"/>
        <w:ind w:firstLine="720"/>
        <w:jc w:val="both"/>
        <w:rPr>
          <w:sz w:val="24"/>
          <w:szCs w:val="24"/>
        </w:rPr>
      </w:pPr>
      <w:r w:rsidRPr="009155A3">
        <w:rPr>
          <w:sz w:val="24"/>
          <w:szCs w:val="24"/>
        </w:rPr>
        <w:t>Kurumumuz, Üniversite Senatosunun 13/10/2010 tarih ve 14 sayılı kararı doğrultusunda Millî Eğitim Bakanlığının 08/03/2011 tarih ve 4683 Sayılı yazısına istinaden, 28/03/1983 tarih ve 2809 Sayılı kanunun Ek 30'uncu maddesine göre, Bakanlar Kurulunun 14/03/2011 tarihli kararının, 08/04/2011 tarih ve 27899 Sayılı Resmî Gazete'de yayımlanarak yürürlüğe girmesiyle kurulmuştur. 2013 yılında İlahiyat Fakültesinin adı, “İslami İlimler Fakültesi” olarak değiştirilmiştir. Bununla ilgili karar, Millî Eğitim Bakanlığının 28/03/2013 tarihli ve 374176 sayılı yazısı üzerine, 28/03/1983 tarihli ve 2809 Sayılı kanunun ek 30'uncu maddesine göre, Bakanlar Kurulu’nca 08/04/2013 tarihindeki kararla, 04/05/2013 tarih ve 28634 Sayılı Resmî Gazete'de yayınlanmıştır.</w:t>
      </w:r>
    </w:p>
    <w:p w14:paraId="00000036" w14:textId="77777777" w:rsidR="00A638F6" w:rsidRPr="009155A3" w:rsidRDefault="00D37991">
      <w:pPr>
        <w:spacing w:line="360" w:lineRule="auto"/>
        <w:ind w:firstLine="720"/>
        <w:jc w:val="both"/>
        <w:rPr>
          <w:sz w:val="24"/>
          <w:szCs w:val="24"/>
        </w:rPr>
      </w:pPr>
      <w:r w:rsidRPr="009155A3">
        <w:rPr>
          <w:sz w:val="24"/>
          <w:szCs w:val="24"/>
        </w:rPr>
        <w:t>Kurumumuz 2011-2012 Eğitim Öğretim döneminde, ilk öğrencileriyle, eğitime başlamıştır. Fakülte bünyesinde Temel İslam Bilimleri, Felsefe ve Din Bilimleri, İslam Tarihi ve Sanatları ile Din Kültürü ve Ahlak Bilgisi Eğitimi olmak üzere dört bölüm, 20 anabilim dalı ve 1 program mevcut olup, öğrencilere bu bölüm derslerinden oluşan İslami İlimler programıyla diploma verilmektedir.</w:t>
      </w:r>
    </w:p>
    <w:p w14:paraId="00000037" w14:textId="3E96E32F" w:rsidR="00A638F6" w:rsidRPr="009155A3" w:rsidRDefault="00D37991">
      <w:pPr>
        <w:spacing w:line="360" w:lineRule="auto"/>
        <w:ind w:firstLine="720"/>
        <w:jc w:val="both"/>
        <w:rPr>
          <w:sz w:val="24"/>
          <w:szCs w:val="24"/>
        </w:rPr>
      </w:pPr>
      <w:r w:rsidRPr="009155A3">
        <w:rPr>
          <w:sz w:val="24"/>
          <w:szCs w:val="24"/>
        </w:rPr>
        <w:t>2021-2022 Eğitim-Öğretim Yılında İslami İlimler Programı toplam 1 bölüm 1 programda lisans düzeyind</w:t>
      </w:r>
      <w:r w:rsidR="00F35381">
        <w:rPr>
          <w:sz w:val="24"/>
          <w:szCs w:val="24"/>
        </w:rPr>
        <w:t>e 908 lisansüstü düzeyde ise 177</w:t>
      </w:r>
      <w:r w:rsidRPr="009155A3">
        <w:rPr>
          <w:sz w:val="24"/>
          <w:szCs w:val="24"/>
        </w:rPr>
        <w:t xml:space="preserve"> öğrenciye,</w:t>
      </w:r>
      <w:r w:rsidR="00F35381">
        <w:rPr>
          <w:sz w:val="24"/>
          <w:szCs w:val="24"/>
        </w:rPr>
        <w:t xml:space="preserve"> 1 profesör, 3</w:t>
      </w:r>
      <w:r w:rsidRPr="009155A3">
        <w:rPr>
          <w:sz w:val="24"/>
          <w:szCs w:val="24"/>
        </w:rPr>
        <w:t xml:space="preserve"> doçent 24 Dr. Öğretim üyesi, 9 öğretim görevlisi, 18 araştırma görevlisi, 5 idari personel ve 2 sürekli işçi ile eğitim-öğretim faaliyetlerini sürdürmektedir.</w:t>
      </w:r>
    </w:p>
    <w:p w14:paraId="00000038" w14:textId="77777777" w:rsidR="00A638F6" w:rsidRPr="009155A3" w:rsidRDefault="00D37991">
      <w:pPr>
        <w:spacing w:line="360" w:lineRule="auto"/>
        <w:ind w:firstLine="720"/>
        <w:jc w:val="both"/>
        <w:rPr>
          <w:sz w:val="24"/>
          <w:szCs w:val="24"/>
        </w:rPr>
      </w:pPr>
      <w:r w:rsidRPr="009155A3">
        <w:rPr>
          <w:sz w:val="24"/>
          <w:szCs w:val="24"/>
        </w:rPr>
        <w:t>Kurumumuzda 13 adet 45 kişilik, 4 adet 117 kişilik dersliklerde ve 202 kişilik amfide hizmet verilmektedir.</w:t>
      </w:r>
    </w:p>
    <w:p w14:paraId="00000039" w14:textId="77777777" w:rsidR="00A638F6" w:rsidRPr="009155A3" w:rsidRDefault="00A638F6">
      <w:pPr>
        <w:spacing w:line="360" w:lineRule="auto"/>
        <w:ind w:firstLine="720"/>
        <w:jc w:val="both"/>
        <w:rPr>
          <w:sz w:val="24"/>
          <w:szCs w:val="24"/>
        </w:rPr>
      </w:pPr>
    </w:p>
    <w:p w14:paraId="0000003A" w14:textId="77777777" w:rsidR="00A638F6" w:rsidRPr="009155A3" w:rsidRDefault="00A638F6">
      <w:pPr>
        <w:spacing w:line="360" w:lineRule="auto"/>
        <w:ind w:firstLine="720"/>
        <w:jc w:val="both"/>
        <w:rPr>
          <w:sz w:val="24"/>
          <w:szCs w:val="24"/>
        </w:rPr>
      </w:pPr>
    </w:p>
    <w:p w14:paraId="0000003B" w14:textId="77777777" w:rsidR="00A638F6" w:rsidRPr="009155A3" w:rsidRDefault="00D37991">
      <w:pPr>
        <w:pStyle w:val="Balk1"/>
        <w:tabs>
          <w:tab w:val="left" w:pos="9639"/>
        </w:tabs>
        <w:spacing w:before="194" w:line="360" w:lineRule="auto"/>
        <w:ind w:left="1134"/>
        <w:rPr>
          <w:b w:val="0"/>
          <w:sz w:val="24"/>
          <w:szCs w:val="24"/>
        </w:rPr>
      </w:pPr>
      <w:r w:rsidRPr="009155A3">
        <w:rPr>
          <w:sz w:val="24"/>
          <w:szCs w:val="24"/>
        </w:rPr>
        <w:lastRenderedPageBreak/>
        <w:t>3. Misyonu, Vizyonu, Değerleri ve Hedefleri</w:t>
      </w:r>
    </w:p>
    <w:p w14:paraId="0000003C" w14:textId="77777777" w:rsidR="00A638F6" w:rsidRPr="009155A3" w:rsidRDefault="00D37991">
      <w:pPr>
        <w:pStyle w:val="Balk2"/>
        <w:spacing w:line="360" w:lineRule="auto"/>
        <w:jc w:val="both"/>
        <w:rPr>
          <w:rFonts w:ascii="Times New Roman" w:eastAsia="Times New Roman" w:hAnsi="Times New Roman" w:cs="Times New Roman"/>
          <w:b/>
          <w:color w:val="000000"/>
          <w:sz w:val="24"/>
          <w:szCs w:val="24"/>
        </w:rPr>
      </w:pPr>
      <w:r w:rsidRPr="009155A3">
        <w:rPr>
          <w:rFonts w:ascii="Times New Roman" w:eastAsia="Times New Roman" w:hAnsi="Times New Roman" w:cs="Times New Roman"/>
          <w:b/>
          <w:color w:val="000000"/>
          <w:sz w:val="24"/>
          <w:szCs w:val="24"/>
        </w:rPr>
        <w:t>Misyon</w:t>
      </w:r>
    </w:p>
    <w:p w14:paraId="0000003D" w14:textId="77777777" w:rsidR="00A638F6" w:rsidRPr="009155A3" w:rsidRDefault="00D37991">
      <w:pPr>
        <w:spacing w:line="360" w:lineRule="auto"/>
        <w:ind w:firstLine="720"/>
        <w:jc w:val="both"/>
        <w:rPr>
          <w:sz w:val="24"/>
          <w:szCs w:val="24"/>
        </w:rPr>
      </w:pPr>
      <w:r w:rsidRPr="009155A3">
        <w:rPr>
          <w:sz w:val="24"/>
          <w:szCs w:val="24"/>
        </w:rPr>
        <w:t>Din Bilimlerinde, özellikle de İslâmî ilimlerde bilimsel esaslar, kültürel ihtiyaçlar çerçevesinde araştırmalar yapmak ve yayınlamak; bu doğrultuda üstün nitelikli din bilimleri uzman ve araştırmacıları yetiştirmek ve din eğitimi ve hizmeti veren kurumlara eleman desteği sağlamak.</w:t>
      </w:r>
    </w:p>
    <w:p w14:paraId="0000003E" w14:textId="77777777" w:rsidR="00A638F6" w:rsidRPr="009155A3" w:rsidRDefault="00D37991">
      <w:pPr>
        <w:pStyle w:val="Balk2"/>
        <w:spacing w:line="360" w:lineRule="auto"/>
        <w:jc w:val="both"/>
        <w:rPr>
          <w:rFonts w:ascii="Times New Roman" w:eastAsia="Times New Roman" w:hAnsi="Times New Roman" w:cs="Times New Roman"/>
          <w:b/>
          <w:color w:val="000000"/>
          <w:sz w:val="24"/>
          <w:szCs w:val="24"/>
        </w:rPr>
      </w:pPr>
      <w:r w:rsidRPr="009155A3">
        <w:rPr>
          <w:rFonts w:ascii="Times New Roman" w:eastAsia="Times New Roman" w:hAnsi="Times New Roman" w:cs="Times New Roman"/>
          <w:b/>
          <w:color w:val="000000"/>
          <w:sz w:val="24"/>
          <w:szCs w:val="24"/>
        </w:rPr>
        <w:t>Vizyon</w:t>
      </w:r>
    </w:p>
    <w:p w14:paraId="0000003F" w14:textId="77777777" w:rsidR="00A638F6" w:rsidRPr="009155A3" w:rsidRDefault="00D37991">
      <w:pPr>
        <w:spacing w:line="360" w:lineRule="auto"/>
        <w:ind w:firstLine="720"/>
        <w:jc w:val="both"/>
        <w:rPr>
          <w:sz w:val="24"/>
          <w:szCs w:val="24"/>
        </w:rPr>
      </w:pPr>
      <w:r w:rsidRPr="009155A3">
        <w:rPr>
          <w:sz w:val="24"/>
          <w:szCs w:val="24"/>
        </w:rPr>
        <w:t>İslami İlimler alanında sahip olduğu eğitim-öğretim kalitesi ve bilimsel araştırma imkânları ile evrensel standartlarda eğitim veren, dinin özgün değerlerini, akademik kriterleri ve toplumun gereksinimlerini dikkate alarak bilgi üreten, bu bilgileri bireyin ruh sağlığı ve toplumun yararı için doğru ve etkin biçimde aktaran, târihî ve kültürel kimliğimizin korunup geliştirilmesi doğrultusunda yaygınlaştıran, İslâmî değerleri ve çağın ihtiyaçlarını dikkate alarak yorumlayan, bölgesel düzeyde liderlik yapabilen nitelikli bir yükseköğretim kurumu olmak.</w:t>
      </w:r>
    </w:p>
    <w:p w14:paraId="00000040" w14:textId="77777777" w:rsidR="00A638F6" w:rsidRPr="009155A3" w:rsidRDefault="00D37991">
      <w:pPr>
        <w:pStyle w:val="Balk2"/>
        <w:spacing w:line="360" w:lineRule="auto"/>
        <w:jc w:val="both"/>
        <w:rPr>
          <w:rFonts w:ascii="Times New Roman" w:eastAsia="Times New Roman" w:hAnsi="Times New Roman" w:cs="Times New Roman"/>
          <w:b/>
          <w:color w:val="000000"/>
          <w:sz w:val="24"/>
          <w:szCs w:val="24"/>
        </w:rPr>
      </w:pPr>
      <w:r w:rsidRPr="009155A3">
        <w:rPr>
          <w:rFonts w:ascii="Times New Roman" w:eastAsia="Times New Roman" w:hAnsi="Times New Roman" w:cs="Times New Roman"/>
          <w:b/>
          <w:color w:val="000000"/>
          <w:sz w:val="24"/>
          <w:szCs w:val="24"/>
        </w:rPr>
        <w:t>Temel Değerler</w:t>
      </w:r>
    </w:p>
    <w:p w14:paraId="00000041" w14:textId="77777777" w:rsidR="00A638F6" w:rsidRPr="009155A3" w:rsidRDefault="00D37991">
      <w:pPr>
        <w:spacing w:line="360" w:lineRule="auto"/>
        <w:jc w:val="both"/>
        <w:rPr>
          <w:sz w:val="24"/>
          <w:szCs w:val="24"/>
        </w:rPr>
      </w:pPr>
      <w:r w:rsidRPr="009155A3">
        <w:rPr>
          <w:sz w:val="24"/>
          <w:szCs w:val="24"/>
        </w:rPr>
        <w:t>1.</w:t>
      </w:r>
      <w:r w:rsidRPr="009155A3">
        <w:rPr>
          <w:sz w:val="24"/>
          <w:szCs w:val="24"/>
        </w:rPr>
        <w:tab/>
        <w:t>Yenilikçilik,</w:t>
      </w:r>
    </w:p>
    <w:p w14:paraId="00000042" w14:textId="77777777" w:rsidR="00A638F6" w:rsidRPr="009155A3" w:rsidRDefault="00D37991">
      <w:pPr>
        <w:spacing w:line="360" w:lineRule="auto"/>
        <w:jc w:val="both"/>
        <w:rPr>
          <w:sz w:val="24"/>
          <w:szCs w:val="24"/>
        </w:rPr>
      </w:pPr>
      <w:r w:rsidRPr="009155A3">
        <w:rPr>
          <w:sz w:val="24"/>
          <w:szCs w:val="24"/>
        </w:rPr>
        <w:t>2.</w:t>
      </w:r>
      <w:r w:rsidRPr="009155A3">
        <w:rPr>
          <w:sz w:val="24"/>
          <w:szCs w:val="24"/>
        </w:rPr>
        <w:tab/>
        <w:t>Evrensellik,</w:t>
      </w:r>
    </w:p>
    <w:p w14:paraId="00000043" w14:textId="77777777" w:rsidR="00A638F6" w:rsidRPr="009155A3" w:rsidRDefault="00D37991">
      <w:pPr>
        <w:spacing w:line="360" w:lineRule="auto"/>
        <w:jc w:val="both"/>
        <w:rPr>
          <w:sz w:val="24"/>
          <w:szCs w:val="24"/>
        </w:rPr>
      </w:pPr>
      <w:r w:rsidRPr="009155A3">
        <w:rPr>
          <w:sz w:val="24"/>
          <w:szCs w:val="24"/>
        </w:rPr>
        <w:t>3.</w:t>
      </w:r>
      <w:r w:rsidRPr="009155A3">
        <w:rPr>
          <w:sz w:val="24"/>
          <w:szCs w:val="24"/>
        </w:rPr>
        <w:tab/>
        <w:t>Katılımcılık ve şeffaflık,</w:t>
      </w:r>
    </w:p>
    <w:p w14:paraId="00000044" w14:textId="77777777" w:rsidR="00A638F6" w:rsidRPr="009155A3" w:rsidRDefault="00D37991">
      <w:pPr>
        <w:spacing w:line="360" w:lineRule="auto"/>
        <w:jc w:val="both"/>
        <w:rPr>
          <w:sz w:val="24"/>
          <w:szCs w:val="24"/>
        </w:rPr>
      </w:pPr>
      <w:r w:rsidRPr="009155A3">
        <w:rPr>
          <w:sz w:val="24"/>
          <w:szCs w:val="24"/>
        </w:rPr>
        <w:t>4.</w:t>
      </w:r>
      <w:r w:rsidRPr="009155A3">
        <w:rPr>
          <w:sz w:val="24"/>
          <w:szCs w:val="24"/>
        </w:rPr>
        <w:tab/>
        <w:t>Çevrecilik,</w:t>
      </w:r>
    </w:p>
    <w:p w14:paraId="00000045" w14:textId="77777777" w:rsidR="00A638F6" w:rsidRPr="009155A3" w:rsidRDefault="00D37991">
      <w:pPr>
        <w:spacing w:line="360" w:lineRule="auto"/>
        <w:jc w:val="both"/>
        <w:rPr>
          <w:sz w:val="24"/>
          <w:szCs w:val="24"/>
        </w:rPr>
      </w:pPr>
      <w:r w:rsidRPr="009155A3">
        <w:rPr>
          <w:sz w:val="24"/>
          <w:szCs w:val="24"/>
        </w:rPr>
        <w:t>5.</w:t>
      </w:r>
      <w:r w:rsidRPr="009155A3">
        <w:rPr>
          <w:sz w:val="24"/>
          <w:szCs w:val="24"/>
        </w:rPr>
        <w:tab/>
        <w:t>Hakkaniyetten ve adaletten yana olma,</w:t>
      </w:r>
    </w:p>
    <w:p w14:paraId="00000046" w14:textId="77777777" w:rsidR="00A638F6" w:rsidRPr="009155A3" w:rsidRDefault="00D37991">
      <w:pPr>
        <w:spacing w:line="360" w:lineRule="auto"/>
        <w:jc w:val="both"/>
        <w:rPr>
          <w:sz w:val="24"/>
          <w:szCs w:val="24"/>
        </w:rPr>
      </w:pPr>
      <w:r w:rsidRPr="009155A3">
        <w:rPr>
          <w:sz w:val="24"/>
          <w:szCs w:val="24"/>
        </w:rPr>
        <w:t>6.</w:t>
      </w:r>
      <w:r w:rsidRPr="009155A3">
        <w:rPr>
          <w:sz w:val="24"/>
          <w:szCs w:val="24"/>
        </w:rPr>
        <w:tab/>
        <w:t>İnsan haklarına ve özgürlüklerine saygı,</w:t>
      </w:r>
    </w:p>
    <w:p w14:paraId="00000047" w14:textId="77777777" w:rsidR="00A638F6" w:rsidRPr="009155A3" w:rsidRDefault="00D37991">
      <w:pPr>
        <w:spacing w:line="360" w:lineRule="auto"/>
        <w:jc w:val="both"/>
        <w:rPr>
          <w:sz w:val="24"/>
          <w:szCs w:val="24"/>
        </w:rPr>
      </w:pPr>
      <w:r w:rsidRPr="009155A3">
        <w:rPr>
          <w:sz w:val="24"/>
          <w:szCs w:val="24"/>
        </w:rPr>
        <w:t xml:space="preserve">7. </w:t>
      </w:r>
      <w:r w:rsidRPr="009155A3">
        <w:rPr>
          <w:sz w:val="24"/>
          <w:szCs w:val="24"/>
        </w:rPr>
        <w:tab/>
        <w:t>Kültürel mirasa saygı.</w:t>
      </w:r>
    </w:p>
    <w:p w14:paraId="00000048" w14:textId="77777777" w:rsidR="00A638F6" w:rsidRPr="009155A3" w:rsidRDefault="00A638F6">
      <w:pPr>
        <w:spacing w:line="360" w:lineRule="auto"/>
        <w:jc w:val="both"/>
        <w:rPr>
          <w:b/>
          <w:sz w:val="24"/>
          <w:szCs w:val="24"/>
        </w:rPr>
      </w:pPr>
    </w:p>
    <w:p w14:paraId="00000049" w14:textId="77777777" w:rsidR="00A638F6" w:rsidRPr="009155A3" w:rsidRDefault="00D37991">
      <w:pPr>
        <w:spacing w:line="360" w:lineRule="auto"/>
        <w:jc w:val="both"/>
        <w:rPr>
          <w:b/>
          <w:sz w:val="24"/>
          <w:szCs w:val="24"/>
        </w:rPr>
      </w:pPr>
      <w:r w:rsidRPr="009155A3">
        <w:rPr>
          <w:b/>
          <w:sz w:val="24"/>
          <w:szCs w:val="24"/>
        </w:rPr>
        <w:t>Eğitim-Öğretim Hizmeti Sunan Birimleri</w:t>
      </w:r>
    </w:p>
    <w:p w14:paraId="0000004A" w14:textId="77777777" w:rsidR="00A638F6" w:rsidRPr="009155A3" w:rsidRDefault="00D37991">
      <w:pPr>
        <w:spacing w:line="360" w:lineRule="auto"/>
        <w:jc w:val="both"/>
        <w:rPr>
          <w:sz w:val="24"/>
          <w:szCs w:val="24"/>
        </w:rPr>
      </w:pPr>
      <w:r w:rsidRPr="009155A3">
        <w:rPr>
          <w:sz w:val="24"/>
          <w:szCs w:val="24"/>
        </w:rPr>
        <w:t>Kurumumuzda, 2011-2012 eğitim öğretim yılında açılan örgün öğretim İlahiyat Lisans Programı çatısı altında eğitim ve öğretime devam edilmektedir. Lisans eğitimi toplam 4 (dört) yıl olup, eğitim dili Türkçedir. 2012-2013 eğitim öğretim döneminden itibaren İlahiyat Fakültesi Lisans Programının Öğretim Dilinin %30 Arapça olması ve zorunlu Arapça hazırlık sınıfı açılmış olup hazırlık sınıfı dahil eğitim süresi 5 (beş) yıl olarak düzenlenmiştir.</w:t>
      </w:r>
    </w:p>
    <w:p w14:paraId="0000004B" w14:textId="77777777" w:rsidR="00A638F6" w:rsidRPr="009155A3" w:rsidRDefault="00D37991">
      <w:pPr>
        <w:spacing w:after="240"/>
        <w:ind w:firstLine="720"/>
        <w:jc w:val="both"/>
        <w:rPr>
          <w:sz w:val="24"/>
          <w:szCs w:val="24"/>
        </w:rPr>
      </w:pPr>
      <w:r w:rsidRPr="009155A3">
        <w:rPr>
          <w:sz w:val="24"/>
          <w:szCs w:val="24"/>
        </w:rPr>
        <w:t>Kurumumuz daha önce bağımsız bir iç değerlendirme sürecinden geçmediği için eksikliklerimiz ile ilgili olarak herhangi bir detaylı iyileştirme çalışmamız bulunmamaktadır. Ancak iç denetimler sonucunda karşımıza çıkan problemler ilgili kurullarda görüşülmekte ve bu soruna yönelik derhal gerekli iyileştirmeler yapılmaktadır.</w:t>
      </w:r>
    </w:p>
    <w:p w14:paraId="0000004C" w14:textId="77777777" w:rsidR="00A638F6" w:rsidRPr="009155A3" w:rsidRDefault="00D37991">
      <w:pPr>
        <w:spacing w:after="240"/>
        <w:ind w:firstLine="720"/>
        <w:jc w:val="both"/>
        <w:rPr>
          <w:sz w:val="24"/>
          <w:szCs w:val="24"/>
        </w:rPr>
      </w:pPr>
      <w:r w:rsidRPr="009155A3">
        <w:rPr>
          <w:sz w:val="24"/>
          <w:szCs w:val="24"/>
        </w:rPr>
        <w:lastRenderedPageBreak/>
        <w:t>Aşağıda yer alan başlıkların yazımı için YÖKAK Dereceli Değerlendirme Anahtarı kullanılacaktır.</w:t>
      </w:r>
    </w:p>
    <w:p w14:paraId="0000004D" w14:textId="77777777" w:rsidR="00A638F6" w:rsidRPr="009155A3" w:rsidRDefault="00A638F6">
      <w:pPr>
        <w:pStyle w:val="Balk1"/>
        <w:tabs>
          <w:tab w:val="left" w:pos="9639"/>
          <w:tab w:val="left" w:pos="9781"/>
        </w:tabs>
        <w:spacing w:before="194"/>
        <w:ind w:left="1134" w:right="1019"/>
        <w:rPr>
          <w:sz w:val="24"/>
          <w:szCs w:val="24"/>
        </w:rPr>
      </w:pPr>
    </w:p>
    <w:p w14:paraId="0000004E"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 LİDERLİK, YÖNETİM VE KALİTE</w:t>
      </w:r>
    </w:p>
    <w:p w14:paraId="0000004F"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A.1. Liderlik ve Kalite</w:t>
      </w:r>
    </w:p>
    <w:p w14:paraId="00000050"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kurumsal dönüşümünü sağlayacak yönetim modeline sahip olmalı, liderlik yaklaşımları uygulamalı, iç kalite güvence mekanizmalarını oluşturmalı ve kalite güvence kültürünü içselleştirmelidir. </w:t>
      </w:r>
    </w:p>
    <w:p w14:paraId="00000051"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A.1.1. Yönetim Modeli ve İdari Yapı</w:t>
      </w:r>
    </w:p>
    <w:p w14:paraId="6FEA7D6A" w14:textId="77777777" w:rsidR="005D4676" w:rsidRPr="009155A3" w:rsidRDefault="005D4676" w:rsidP="005D4676">
      <w:pPr>
        <w:tabs>
          <w:tab w:val="left" w:pos="0"/>
          <w:tab w:val="left" w:pos="8222"/>
        </w:tabs>
        <w:adjustRightInd w:val="0"/>
        <w:spacing w:after="240" w:line="360" w:lineRule="auto"/>
        <w:ind w:right="-62"/>
        <w:jc w:val="both"/>
        <w:rPr>
          <w:rFonts w:eastAsiaTheme="minorHAnsi"/>
          <w:sz w:val="24"/>
          <w:szCs w:val="24"/>
          <w:lang w:val="en-US"/>
        </w:rPr>
      </w:pPr>
      <w:r w:rsidRPr="009155A3">
        <w:rPr>
          <w:rFonts w:eastAsiaTheme="minorHAnsi"/>
          <w:sz w:val="24"/>
          <w:szCs w:val="24"/>
          <w:lang w:val="en-US"/>
        </w:rPr>
        <w:t xml:space="preserve">Muş Alparslan Üniversitesi İslami İlimler Fakültesi lisans, yüksek lisans ve doktora düzeyinde </w:t>
      </w:r>
      <w:r w:rsidRPr="009155A3">
        <w:rPr>
          <w:color w:val="000000"/>
          <w:sz w:val="24"/>
          <w:szCs w:val="24"/>
        </w:rPr>
        <w:t xml:space="preserve">eğitim-öğretim faaliyetlerini yürütmektedir. Temel İslam Bilimleri ile Felsefe ve Din Bilimleri Anabilim dallarında yüksek lisans programlarının yanısıra Temel İslam Bilimleri Anabilim Dalı’nda doktora programında eğitim ve öğretim faaliyetlerini sürdürmektedir. Her Anabilim dalına bağlı bilim dalları bulunmaktadır. Bilim dalları ise bir öğretim üyesinin başkanlığında olup bunlar da ilgili Bölüm/Anabilim Dalı başkanlığına karşı sorumludurlar. </w:t>
      </w:r>
    </w:p>
    <w:p w14:paraId="11DA4412" w14:textId="77777777" w:rsidR="005D4676" w:rsidRPr="009155A3" w:rsidRDefault="005D4676" w:rsidP="005D4676">
      <w:pPr>
        <w:spacing w:after="240" w:line="360" w:lineRule="auto"/>
        <w:jc w:val="both"/>
        <w:rPr>
          <w:color w:val="000000"/>
          <w:sz w:val="24"/>
          <w:szCs w:val="24"/>
        </w:rPr>
      </w:pPr>
      <w:r w:rsidRPr="009155A3">
        <w:rPr>
          <w:color w:val="000000"/>
          <w:sz w:val="24"/>
          <w:szCs w:val="24"/>
        </w:rPr>
        <w:t xml:space="preserve">İslami İlimler Fakültesinin yönetim modelinde çoğulcu yaklaşım benimsenmektedir. Alt birimlerden gelen kararlar çoğulcu bir yaklaşım modeline göre sonuca bağlanmaktadır. Ders dağılımları, ders programları ve danışmanlıklar ile alakalı konular öncelikle ilgili birimlerde istişare usulüne göre değerlendirilir. Bu hususlardaki talepler, ilgili birimde yer alan öğretim elemanlarınca yazılı olarak ilgili Bölüm/Anabilim Dalı başkanlığına iletilir. Akabinde söz konusu talep, bilim dalı başkanlarından oluşan Bölüm/Anabilim Dalı kurulunca karara bağlanır. Bilim dalı başkanlarından oluşan Bölüm/Anabilim Dalı Kurulu, Bölüm/Anabilim Dalı Başkanı riyasetinde toplanır ve Bölüm/Anabilim Dalı ile ilgili işleyişi yürütürler. İhtiyaca göre belirlenen toplantı gündemi sonuçlarıyla birlikte Bölüm/Anabilim dalındaki öğretim üyeleriyle paylaşılır. </w:t>
      </w:r>
    </w:p>
    <w:p w14:paraId="7D72240D" w14:textId="77777777" w:rsidR="005D4676" w:rsidRPr="009155A3" w:rsidRDefault="005D4676" w:rsidP="005D4676">
      <w:pPr>
        <w:spacing w:after="240" w:line="360" w:lineRule="auto"/>
        <w:jc w:val="both"/>
        <w:rPr>
          <w:color w:val="000000"/>
          <w:sz w:val="24"/>
          <w:szCs w:val="24"/>
        </w:rPr>
      </w:pPr>
      <w:r w:rsidRPr="009155A3">
        <w:rPr>
          <w:color w:val="000000"/>
          <w:sz w:val="24"/>
          <w:szCs w:val="24"/>
        </w:rPr>
        <w:t xml:space="preserve">Enstitü ile paydaş olarak gerekli ilişkiler, hızlandırılmış yöntemlerle yürütülmektedir. İş akış süreçlerinin sağlıklı bir şekilde yürütülmesi amacıyla iş yükünün fazla olduğu Temel İslam Bilimleri Anabilim Dalın için başkan yardımlığı ihdas edilmiştir. </w:t>
      </w:r>
    </w:p>
    <w:p w14:paraId="1EDE0BCC" w14:textId="77777777" w:rsidR="005D4676" w:rsidRPr="009155A3" w:rsidRDefault="005D4676" w:rsidP="005D4676">
      <w:pPr>
        <w:spacing w:after="240" w:line="360" w:lineRule="auto"/>
        <w:jc w:val="both"/>
        <w:rPr>
          <w:sz w:val="24"/>
          <w:szCs w:val="24"/>
        </w:rPr>
      </w:pPr>
      <w:r w:rsidRPr="009155A3">
        <w:rPr>
          <w:sz w:val="24"/>
          <w:szCs w:val="24"/>
        </w:rPr>
        <w:t xml:space="preserve">Hazırlık sınıflarıyla alakalı işler koordinasyon birimi tarafından yürütülmektedir. Hazırlık sınıflarında sınavlar, bölüm başkanıın riyasetinde kordinasyon birimince </w:t>
      </w:r>
      <w:r w:rsidRPr="009155A3">
        <w:rPr>
          <w:sz w:val="24"/>
          <w:szCs w:val="24"/>
        </w:rPr>
        <w:lastRenderedPageBreak/>
        <w:t>koordine edilmektedir. Koordinasyon biriminin olması üniversiteye yeni başlayan öğrenciler için oldukça önemli bir avantaj sağlamaktadır.</w:t>
      </w:r>
    </w:p>
    <w:p w14:paraId="47775B5D" w14:textId="77777777" w:rsidR="005D4676" w:rsidRPr="009155A3" w:rsidRDefault="005D4676" w:rsidP="005D4676">
      <w:pPr>
        <w:spacing w:after="240" w:line="360" w:lineRule="auto"/>
        <w:jc w:val="both"/>
        <w:rPr>
          <w:rFonts w:eastAsiaTheme="minorHAnsi"/>
          <w:sz w:val="24"/>
          <w:szCs w:val="24"/>
          <w:lang w:val="en-US"/>
        </w:rPr>
      </w:pPr>
      <w:r w:rsidRPr="009155A3">
        <w:rPr>
          <w:rFonts w:eastAsiaTheme="minorHAnsi"/>
          <w:sz w:val="24"/>
          <w:szCs w:val="24"/>
          <w:lang w:val="en-US"/>
        </w:rPr>
        <w:t xml:space="preserve">Fakülte nezdinde akademik ve idari yapının görev tanımları şeffaf bir şekilde belirlenmektedir. Yatay geçişlerde intibak kurulu, öğenci danışmanlıkları, sınav gözetmenlikleri ve sempozyumlardaki görev dağılımları adalete dayalı olarak muayyen bir listeye göre yapılmaktadır. </w:t>
      </w:r>
    </w:p>
    <w:p w14:paraId="1AA6DDD2" w14:textId="77777777" w:rsidR="009155A3" w:rsidRPr="009155A3" w:rsidRDefault="005D4676" w:rsidP="005D4676">
      <w:pPr>
        <w:spacing w:line="360" w:lineRule="auto"/>
        <w:jc w:val="both"/>
        <w:rPr>
          <w:rFonts w:eastAsiaTheme="minorHAnsi"/>
          <w:sz w:val="24"/>
          <w:szCs w:val="24"/>
          <w:lang w:val="en-US"/>
        </w:rPr>
      </w:pPr>
      <w:r w:rsidRPr="009155A3">
        <w:rPr>
          <w:rFonts w:eastAsiaTheme="minorHAnsi"/>
          <w:sz w:val="24"/>
          <w:szCs w:val="24"/>
          <w:lang w:val="en-US"/>
        </w:rPr>
        <w:t>Olgunluk Düzeyi</w:t>
      </w:r>
      <w:r w:rsidR="009155A3" w:rsidRPr="009155A3">
        <w:rPr>
          <w:rFonts w:eastAsiaTheme="minorHAnsi"/>
          <w:sz w:val="24"/>
          <w:szCs w:val="24"/>
          <w:lang w:val="en-US"/>
        </w:rPr>
        <w:t>:</w:t>
      </w:r>
    </w:p>
    <w:p w14:paraId="48F8D8D9" w14:textId="22986A1A" w:rsidR="005D4676" w:rsidRPr="009155A3" w:rsidRDefault="005D4676" w:rsidP="005D4676">
      <w:pPr>
        <w:spacing w:line="360" w:lineRule="auto"/>
        <w:jc w:val="both"/>
        <w:rPr>
          <w:rFonts w:eastAsiaTheme="minorHAnsi"/>
          <w:sz w:val="24"/>
          <w:szCs w:val="24"/>
          <w:lang w:val="en-US"/>
        </w:rPr>
      </w:pPr>
      <w:r w:rsidRPr="009155A3">
        <w:rPr>
          <w:rFonts w:eastAsiaTheme="minorHAnsi"/>
          <w:sz w:val="24"/>
          <w:szCs w:val="24"/>
          <w:lang w:val="en-US"/>
        </w:rPr>
        <w:t xml:space="preserve"> Kurumun misyon ve stratejik hedeflerine ulaşmasını güvence altına alan ve süreçleriyle uyumlu yönetim modeli ve idari yapılanması belirlenmiştir.</w:t>
      </w:r>
    </w:p>
    <w:p w14:paraId="657F6C69" w14:textId="77777777" w:rsidR="00472088" w:rsidRDefault="00472088" w:rsidP="005D4676">
      <w:pPr>
        <w:tabs>
          <w:tab w:val="left" w:pos="0"/>
          <w:tab w:val="left" w:pos="8222"/>
        </w:tabs>
        <w:adjustRightInd w:val="0"/>
        <w:spacing w:after="240" w:line="360" w:lineRule="auto"/>
        <w:ind w:right="-64"/>
        <w:jc w:val="both"/>
        <w:rPr>
          <w:rFonts w:eastAsiaTheme="minorHAnsi"/>
          <w:sz w:val="24"/>
          <w:szCs w:val="24"/>
          <w:lang w:val="en-US"/>
        </w:rPr>
      </w:pPr>
      <w:r>
        <w:rPr>
          <w:rFonts w:eastAsiaTheme="minorHAnsi"/>
          <w:sz w:val="24"/>
          <w:szCs w:val="24"/>
          <w:lang w:val="en-US"/>
        </w:rPr>
        <w:t xml:space="preserve">Kanıtlar: </w:t>
      </w:r>
    </w:p>
    <w:p w14:paraId="6358002B" w14:textId="17634CD3" w:rsidR="005D4676" w:rsidRPr="009155A3" w:rsidRDefault="009869F1" w:rsidP="005D4676">
      <w:pPr>
        <w:tabs>
          <w:tab w:val="left" w:pos="0"/>
          <w:tab w:val="left" w:pos="8222"/>
        </w:tabs>
        <w:adjustRightInd w:val="0"/>
        <w:spacing w:after="240" w:line="360" w:lineRule="auto"/>
        <w:ind w:right="-64"/>
        <w:jc w:val="both"/>
        <w:rPr>
          <w:rFonts w:eastAsiaTheme="minorHAnsi"/>
          <w:sz w:val="24"/>
          <w:szCs w:val="24"/>
          <w:lang w:val="en-US"/>
        </w:rPr>
      </w:pPr>
      <w:hyperlink r:id="rId11" w:history="1">
        <w:r w:rsidR="005D4676" w:rsidRPr="009155A3">
          <w:rPr>
            <w:rStyle w:val="Kpr"/>
            <w:rFonts w:eastAsiaTheme="minorHAnsi"/>
            <w:sz w:val="24"/>
            <w:szCs w:val="24"/>
            <w:lang w:val="en-US"/>
          </w:rPr>
          <w:t>http://kalitekurul.alparslan.edu.tr//SayfaDosya?link=4cd2ade4edc737e46f52dc381971ca2ce54c5418%20%C3%96%C4%9Frenci%20Memnuniyet%20Anket%20Sorular%C4%B1</w:t>
        </w:r>
      </w:hyperlink>
    </w:p>
    <w:p w14:paraId="420B6755" w14:textId="77777777" w:rsidR="005D4676" w:rsidRPr="009155A3" w:rsidRDefault="009869F1" w:rsidP="005D4676">
      <w:pPr>
        <w:tabs>
          <w:tab w:val="left" w:pos="0"/>
          <w:tab w:val="left" w:pos="8222"/>
        </w:tabs>
        <w:adjustRightInd w:val="0"/>
        <w:spacing w:after="240" w:line="360" w:lineRule="auto"/>
        <w:ind w:right="-64"/>
        <w:jc w:val="both"/>
        <w:rPr>
          <w:rFonts w:eastAsiaTheme="minorHAnsi"/>
          <w:sz w:val="24"/>
          <w:szCs w:val="24"/>
          <w:lang w:val="en-US"/>
        </w:rPr>
      </w:pPr>
      <w:hyperlink r:id="rId12" w:history="1">
        <w:r w:rsidR="005D4676" w:rsidRPr="009155A3">
          <w:rPr>
            <w:rStyle w:val="Kpr"/>
            <w:rFonts w:eastAsiaTheme="minorHAnsi"/>
            <w:sz w:val="24"/>
            <w:szCs w:val="24"/>
            <w:lang w:val="en-US"/>
          </w:rPr>
          <w:t>http://kalitekurul.alparslan.edu.tr//SayfaDosya?link=7a8a59ff3baf7773abff4c1501598a69146775dd%20%C4%B0dari%20Personel%20Memnuniyet%20Anket%20Sorular%C4%B1</w:t>
        </w:r>
      </w:hyperlink>
    </w:p>
    <w:p w14:paraId="4A880F6E" w14:textId="77777777" w:rsidR="005D4676" w:rsidRPr="009155A3" w:rsidRDefault="009869F1" w:rsidP="005D4676">
      <w:pPr>
        <w:tabs>
          <w:tab w:val="left" w:pos="0"/>
          <w:tab w:val="left" w:pos="8222"/>
        </w:tabs>
        <w:adjustRightInd w:val="0"/>
        <w:spacing w:after="240" w:line="360" w:lineRule="auto"/>
        <w:ind w:right="-64"/>
        <w:jc w:val="both"/>
        <w:rPr>
          <w:rStyle w:val="Kpr"/>
          <w:rFonts w:eastAsiaTheme="minorHAnsi"/>
          <w:sz w:val="24"/>
          <w:szCs w:val="24"/>
        </w:rPr>
      </w:pPr>
      <w:hyperlink r:id="rId13" w:history="1">
        <w:r w:rsidR="005D4676" w:rsidRPr="009155A3">
          <w:rPr>
            <w:rStyle w:val="Kpr"/>
            <w:rFonts w:eastAsiaTheme="minorHAnsi"/>
            <w:sz w:val="24"/>
            <w:szCs w:val="24"/>
            <w:lang w:val="en-US"/>
          </w:rPr>
          <w:t>http://kalitekurul.alparslan.edu.tr//SayfaDosya%20link=7d997a155b65938595432201c5324fa47e631b7f%20Akademik%20Personel%20Memnuniyet%20Anket%20Sorular%C4%B1</w:t>
        </w:r>
      </w:hyperlink>
    </w:p>
    <w:p w14:paraId="60C4C9D9" w14:textId="77777777" w:rsidR="005D4676" w:rsidRPr="009155A3" w:rsidRDefault="009869F1" w:rsidP="005D4676">
      <w:pPr>
        <w:tabs>
          <w:tab w:val="left" w:pos="0"/>
          <w:tab w:val="left" w:pos="8222"/>
        </w:tabs>
        <w:adjustRightInd w:val="0"/>
        <w:spacing w:after="240" w:line="360" w:lineRule="auto"/>
        <w:ind w:right="-64"/>
        <w:jc w:val="both"/>
        <w:rPr>
          <w:rStyle w:val="Kpr"/>
          <w:rFonts w:eastAsiaTheme="minorHAnsi"/>
          <w:sz w:val="24"/>
          <w:szCs w:val="24"/>
          <w:lang w:val="en-US"/>
        </w:rPr>
      </w:pPr>
      <w:hyperlink r:id="rId14" w:history="1">
        <w:r w:rsidR="005D4676" w:rsidRPr="009155A3">
          <w:rPr>
            <w:rStyle w:val="Kpr"/>
            <w:rFonts w:eastAsiaTheme="minorHAnsi"/>
            <w:sz w:val="24"/>
            <w:szCs w:val="24"/>
            <w:lang w:val="en-US"/>
          </w:rPr>
          <w:t>http://islamiilimlerf.alparslan.edu.tr/tr/page/1029%20%C4%B0slami%20%C4%B0limler%20Fak%C3%BCltesi%20organizasyon%20%C5%9Femas%C4%B1</w:t>
        </w:r>
      </w:hyperlink>
    </w:p>
    <w:p w14:paraId="78807055" w14:textId="77777777" w:rsidR="005D4676" w:rsidRPr="009155A3" w:rsidRDefault="009869F1" w:rsidP="005D4676">
      <w:pPr>
        <w:tabs>
          <w:tab w:val="left" w:pos="0"/>
          <w:tab w:val="left" w:pos="8222"/>
        </w:tabs>
        <w:adjustRightInd w:val="0"/>
        <w:spacing w:after="240" w:line="360" w:lineRule="auto"/>
        <w:ind w:right="-64"/>
        <w:jc w:val="both"/>
        <w:rPr>
          <w:rFonts w:eastAsiaTheme="minorHAnsi"/>
          <w:sz w:val="24"/>
          <w:szCs w:val="24"/>
          <w:lang w:val="en-US"/>
        </w:rPr>
      </w:pPr>
      <w:hyperlink r:id="rId15" w:history="1">
        <w:r w:rsidR="005D4676" w:rsidRPr="009155A3">
          <w:rPr>
            <w:rStyle w:val="Kpr"/>
            <w:rFonts w:eastAsiaTheme="minorHAnsi"/>
            <w:sz w:val="24"/>
            <w:szCs w:val="24"/>
            <w:lang w:val="en-US"/>
          </w:rPr>
          <w:t>http://islamiilimlerf.alparslan.edu.tr/tr/page/1033</w:t>
        </w:r>
      </w:hyperlink>
    </w:p>
    <w:p w14:paraId="7262594C" w14:textId="77777777" w:rsidR="005D4676" w:rsidRPr="009155A3" w:rsidRDefault="009869F1" w:rsidP="005D4676">
      <w:pPr>
        <w:tabs>
          <w:tab w:val="left" w:pos="0"/>
          <w:tab w:val="left" w:pos="8222"/>
        </w:tabs>
        <w:adjustRightInd w:val="0"/>
        <w:spacing w:after="240" w:line="360" w:lineRule="auto"/>
        <w:ind w:right="-64"/>
        <w:jc w:val="both"/>
        <w:rPr>
          <w:rFonts w:eastAsiaTheme="minorHAnsi"/>
          <w:sz w:val="24"/>
          <w:szCs w:val="24"/>
          <w:lang w:val="en-US"/>
        </w:rPr>
      </w:pPr>
      <w:hyperlink r:id="rId16" w:history="1">
        <w:r w:rsidR="005D4676" w:rsidRPr="009155A3">
          <w:rPr>
            <w:rStyle w:val="Kpr"/>
            <w:rFonts w:eastAsiaTheme="minorHAnsi"/>
            <w:sz w:val="24"/>
            <w:szCs w:val="24"/>
            <w:lang w:val="en-US"/>
          </w:rPr>
          <w:t>http://islamiilimlerf.alparslan.edu.tr/tr/file/637</w:t>
        </w:r>
      </w:hyperlink>
    </w:p>
    <w:p w14:paraId="4208B285" w14:textId="77777777" w:rsidR="005D4676" w:rsidRPr="009155A3" w:rsidRDefault="009869F1" w:rsidP="005D4676">
      <w:pPr>
        <w:tabs>
          <w:tab w:val="left" w:pos="0"/>
          <w:tab w:val="left" w:pos="8222"/>
        </w:tabs>
        <w:adjustRightInd w:val="0"/>
        <w:spacing w:after="240" w:line="360" w:lineRule="auto"/>
        <w:ind w:right="-64"/>
        <w:jc w:val="both"/>
        <w:rPr>
          <w:rFonts w:eastAsiaTheme="minorHAnsi"/>
          <w:sz w:val="24"/>
          <w:szCs w:val="24"/>
          <w:lang w:val="en-US"/>
        </w:rPr>
      </w:pPr>
      <w:hyperlink r:id="rId17" w:history="1">
        <w:r w:rsidR="005D4676" w:rsidRPr="009155A3">
          <w:rPr>
            <w:rStyle w:val="Kpr"/>
            <w:rFonts w:eastAsiaTheme="minorHAnsi"/>
            <w:sz w:val="24"/>
            <w:szCs w:val="24"/>
            <w:lang w:val="en-US"/>
          </w:rPr>
          <w:t>http://islamiilimlerf.alparslan.edu.tr/tr/file/638</w:t>
        </w:r>
      </w:hyperlink>
    </w:p>
    <w:p w14:paraId="62B5602C"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Bölüm Toplantı Tutanakları, Bilim Dalı Başkanları Toplantı Tutanakları</w:t>
      </w:r>
    </w:p>
    <w:p w14:paraId="6337593D"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Bölüm/Anabilim Dalı kurulu tarafından EBYS üzerinden verilen kararlar</w:t>
      </w:r>
    </w:p>
    <w:p w14:paraId="603CDBF4" w14:textId="77777777" w:rsidR="00472088" w:rsidRDefault="005D4676" w:rsidP="00472088">
      <w:pPr>
        <w:tabs>
          <w:tab w:val="left" w:pos="0"/>
          <w:tab w:val="left" w:pos="8222"/>
        </w:tabs>
        <w:adjustRightInd w:val="0"/>
        <w:spacing w:after="240" w:line="360" w:lineRule="auto"/>
        <w:ind w:right="-64"/>
        <w:jc w:val="both"/>
        <w:rPr>
          <w:rFonts w:eastAsiaTheme="minorHAnsi"/>
          <w:sz w:val="24"/>
          <w:szCs w:val="24"/>
          <w:lang w:val="en-US"/>
        </w:rPr>
      </w:pPr>
      <w:r w:rsidRPr="009155A3">
        <w:rPr>
          <w:color w:val="000000"/>
          <w:sz w:val="24"/>
          <w:szCs w:val="24"/>
        </w:rPr>
        <w:t>Fakülte yönetimi tarafından EBYS üzerinden yapılan iç görevlendirme yazıları</w:t>
      </w:r>
    </w:p>
    <w:p w14:paraId="00000055" w14:textId="7BCC1B36" w:rsidR="00A638F6" w:rsidRPr="00472088" w:rsidRDefault="00D37991" w:rsidP="00472088">
      <w:pPr>
        <w:tabs>
          <w:tab w:val="left" w:pos="0"/>
          <w:tab w:val="left" w:pos="8222"/>
        </w:tabs>
        <w:adjustRightInd w:val="0"/>
        <w:spacing w:after="240" w:line="360" w:lineRule="auto"/>
        <w:ind w:right="-64"/>
        <w:jc w:val="both"/>
        <w:rPr>
          <w:rFonts w:eastAsiaTheme="minorHAnsi"/>
          <w:sz w:val="24"/>
          <w:szCs w:val="24"/>
          <w:lang w:val="en-US"/>
        </w:rPr>
      </w:pPr>
      <w:r w:rsidRPr="009155A3">
        <w:rPr>
          <w:b/>
          <w:sz w:val="24"/>
          <w:szCs w:val="24"/>
        </w:rPr>
        <w:lastRenderedPageBreak/>
        <w:t>A.1.2. Liderlik</w:t>
      </w:r>
    </w:p>
    <w:p w14:paraId="76F3B14F"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rPr>
      </w:pPr>
      <w:r w:rsidRPr="009155A3">
        <w:rPr>
          <w:rFonts w:eastAsiaTheme="minorHAnsi"/>
          <w:sz w:val="24"/>
          <w:szCs w:val="24"/>
        </w:rPr>
        <w:t>Fakülte yönetiminin birimlerde liderlik anlayışı ve koordinasyon kültürü yerleştirmeye dönük motivasyonu vardır. Yönetim, kurumun değerleri ve hedefleri doğrultusunda alt birimleriye yetki paylaşımını, adalet kritelerlerine dikkat ederek personel arası insani ilişkileri, süreli işlerin takibi, zamanı kullanımı gibi hususlarda görev ve sorumluluklar çerçevesinde yürütmeye çalışmaktadır. Yönetim, Akademik ve idari birimler ile sağlıklı işleyişi ve iletişimi koordine eder. Her eğitim-öğretim yılı başı ve sonunda fakülteyi ilgilendiren meselelerin tamamının ele alındığı akademik toplantılar iletişim ve koordinasyon örnek olarak verilebilir. Bu toplantılar akademik personelin görüş ve önerilerini fakülte yönetimine hatta üniversite yönetimine doğrudan iletebilme imkânı sunmaktadır.</w:t>
      </w:r>
    </w:p>
    <w:p w14:paraId="1CE3409F" w14:textId="77777777" w:rsidR="00472088" w:rsidRDefault="005D4676" w:rsidP="00472088">
      <w:pPr>
        <w:tabs>
          <w:tab w:val="left" w:pos="0"/>
          <w:tab w:val="left" w:pos="8222"/>
        </w:tabs>
        <w:adjustRightInd w:val="0"/>
        <w:spacing w:after="120" w:line="360" w:lineRule="auto"/>
        <w:ind w:right="-62"/>
        <w:jc w:val="both"/>
        <w:rPr>
          <w:rFonts w:eastAsiaTheme="minorHAnsi"/>
          <w:sz w:val="24"/>
          <w:szCs w:val="24"/>
        </w:rPr>
      </w:pPr>
      <w:r w:rsidRPr="009155A3">
        <w:rPr>
          <w:rFonts w:eastAsiaTheme="minorHAnsi"/>
          <w:sz w:val="24"/>
          <w:szCs w:val="24"/>
        </w:rPr>
        <w:t>Olgunluk Düzeyi</w:t>
      </w:r>
      <w:r w:rsidR="009155A3" w:rsidRPr="009155A3">
        <w:rPr>
          <w:rFonts w:eastAsiaTheme="minorHAnsi"/>
          <w:sz w:val="24"/>
          <w:szCs w:val="24"/>
        </w:rPr>
        <w:t>:</w:t>
      </w:r>
    </w:p>
    <w:p w14:paraId="7DE6180F" w14:textId="6AAD7EB8" w:rsidR="005D4676" w:rsidRPr="009155A3" w:rsidRDefault="005D4676" w:rsidP="00472088">
      <w:pPr>
        <w:tabs>
          <w:tab w:val="left" w:pos="0"/>
          <w:tab w:val="left" w:pos="8222"/>
        </w:tabs>
        <w:adjustRightInd w:val="0"/>
        <w:spacing w:after="120" w:line="360" w:lineRule="auto"/>
        <w:ind w:right="-62"/>
        <w:jc w:val="both"/>
        <w:rPr>
          <w:rFonts w:eastAsiaTheme="minorHAnsi"/>
          <w:sz w:val="24"/>
          <w:szCs w:val="24"/>
        </w:rPr>
      </w:pPr>
      <w:r w:rsidRPr="009155A3">
        <w:rPr>
          <w:rFonts w:eastAsiaTheme="minorHAnsi"/>
          <w:sz w:val="24"/>
          <w:szCs w:val="24"/>
        </w:rPr>
        <w:t>Kurumda liderlerin kalite güvencesi sisteminin yönetimi ve kültürünün içselleştirilmesi konusunda sahipliği ve motivasyonu bulunmaktadır.</w:t>
      </w:r>
    </w:p>
    <w:p w14:paraId="54EECD77" w14:textId="3BA262FF" w:rsidR="005D4676" w:rsidRPr="009155A3" w:rsidRDefault="005D4676" w:rsidP="005D4676">
      <w:pPr>
        <w:shd w:val="clear" w:color="auto" w:fill="FFFFFF"/>
        <w:spacing w:line="360" w:lineRule="auto"/>
        <w:jc w:val="both"/>
        <w:rPr>
          <w:rFonts w:eastAsiaTheme="minorHAnsi"/>
          <w:sz w:val="24"/>
          <w:szCs w:val="24"/>
          <w:lang w:val="en-US"/>
        </w:rPr>
      </w:pPr>
      <w:r w:rsidRPr="009155A3">
        <w:rPr>
          <w:rFonts w:eastAsiaTheme="minorHAnsi"/>
          <w:sz w:val="24"/>
          <w:szCs w:val="24"/>
          <w:lang w:val="en-US"/>
        </w:rPr>
        <w:t xml:space="preserve">Kanıtlar: </w:t>
      </w:r>
    </w:p>
    <w:p w14:paraId="684D30E9" w14:textId="77777777" w:rsidR="005D4676" w:rsidRPr="009155A3" w:rsidRDefault="009869F1" w:rsidP="005D4676">
      <w:pPr>
        <w:shd w:val="clear" w:color="auto" w:fill="FFFFFF"/>
        <w:spacing w:line="360" w:lineRule="auto"/>
        <w:jc w:val="both"/>
        <w:rPr>
          <w:color w:val="222222"/>
          <w:sz w:val="24"/>
          <w:szCs w:val="24"/>
        </w:rPr>
      </w:pPr>
      <w:hyperlink r:id="rId18" w:history="1">
        <w:r w:rsidR="005D4676" w:rsidRPr="009155A3">
          <w:rPr>
            <w:rStyle w:val="Kpr"/>
            <w:sz w:val="24"/>
            <w:szCs w:val="24"/>
          </w:rPr>
          <w:t>http://islamiilimlerf.alparslan.edu.tr/tr/news-detail/380</w:t>
        </w:r>
      </w:hyperlink>
    </w:p>
    <w:p w14:paraId="745A3CF3" w14:textId="77777777" w:rsidR="005D4676" w:rsidRPr="009155A3" w:rsidRDefault="009869F1" w:rsidP="005D4676">
      <w:pPr>
        <w:shd w:val="clear" w:color="auto" w:fill="FFFFFF"/>
        <w:spacing w:line="360" w:lineRule="auto"/>
        <w:jc w:val="both"/>
        <w:rPr>
          <w:color w:val="222222"/>
          <w:sz w:val="24"/>
          <w:szCs w:val="24"/>
        </w:rPr>
      </w:pPr>
      <w:hyperlink r:id="rId19" w:history="1">
        <w:r w:rsidR="005D4676" w:rsidRPr="009155A3">
          <w:rPr>
            <w:rStyle w:val="Kpr"/>
            <w:sz w:val="24"/>
            <w:szCs w:val="24"/>
          </w:rPr>
          <w:t>http://islamiilimlerf.alparslan.edu.tr/tr/news-detail/380</w:t>
        </w:r>
      </w:hyperlink>
    </w:p>
    <w:p w14:paraId="44E11C1B" w14:textId="77777777" w:rsidR="005D4676" w:rsidRPr="009155A3" w:rsidRDefault="009869F1" w:rsidP="005D4676">
      <w:pPr>
        <w:shd w:val="clear" w:color="auto" w:fill="FFFFFF"/>
        <w:spacing w:line="360" w:lineRule="auto"/>
        <w:jc w:val="both"/>
        <w:rPr>
          <w:color w:val="222222"/>
          <w:sz w:val="24"/>
          <w:szCs w:val="24"/>
        </w:rPr>
      </w:pPr>
      <w:hyperlink r:id="rId20" w:history="1">
        <w:r w:rsidR="005D4676" w:rsidRPr="009155A3">
          <w:rPr>
            <w:rStyle w:val="Kpr"/>
            <w:sz w:val="24"/>
            <w:szCs w:val="24"/>
          </w:rPr>
          <w:t>http://islamiilimlerf.alparslan.edu.tr/tr/news-detail/380</w:t>
        </w:r>
      </w:hyperlink>
    </w:p>
    <w:p w14:paraId="0B000BF5" w14:textId="77777777" w:rsidR="005D4676" w:rsidRPr="009155A3" w:rsidRDefault="009869F1" w:rsidP="005D4676">
      <w:pPr>
        <w:shd w:val="clear" w:color="auto" w:fill="FFFFFF"/>
        <w:spacing w:line="360" w:lineRule="auto"/>
        <w:jc w:val="both"/>
        <w:rPr>
          <w:color w:val="222222"/>
          <w:sz w:val="24"/>
          <w:szCs w:val="24"/>
        </w:rPr>
      </w:pPr>
      <w:hyperlink r:id="rId21" w:anchor="page/6" w:history="1">
        <w:r w:rsidR="005D4676" w:rsidRPr="009155A3">
          <w:rPr>
            <w:rStyle w:val="Kpr"/>
            <w:sz w:val="24"/>
            <w:szCs w:val="24"/>
          </w:rPr>
          <w:t>https://www.flipbookpdf.net/web/site/bca53fb0baf94169ef4406c8c21579a7074ca5c1202202.pdf.html#page/6</w:t>
        </w:r>
      </w:hyperlink>
    </w:p>
    <w:p w14:paraId="0000005B" w14:textId="339CD79E" w:rsidR="00A638F6" w:rsidRPr="009155A3" w:rsidRDefault="00D37991">
      <w:pPr>
        <w:tabs>
          <w:tab w:val="left" w:pos="0"/>
          <w:tab w:val="left" w:pos="8222"/>
        </w:tabs>
        <w:spacing w:after="240"/>
        <w:ind w:right="-64"/>
        <w:jc w:val="both"/>
        <w:rPr>
          <w:b/>
          <w:sz w:val="24"/>
          <w:szCs w:val="24"/>
        </w:rPr>
      </w:pPr>
      <w:r w:rsidRPr="009155A3">
        <w:rPr>
          <w:b/>
          <w:sz w:val="24"/>
          <w:szCs w:val="24"/>
        </w:rPr>
        <w:t>A.1.3. Kurumsal Dönüşüm Kapasitesi</w:t>
      </w:r>
    </w:p>
    <w:p w14:paraId="72FC4D7C" w14:textId="77777777" w:rsidR="005D4676" w:rsidRPr="009155A3" w:rsidRDefault="005D4676" w:rsidP="005D4676">
      <w:pPr>
        <w:pStyle w:val="NormalWeb"/>
        <w:spacing w:before="0" w:beforeAutospacing="0" w:after="240" w:afterAutospacing="0" w:line="360" w:lineRule="auto"/>
        <w:ind w:left="0" w:right="-64"/>
        <w:rPr>
          <w:color w:val="000000"/>
        </w:rPr>
      </w:pPr>
      <w:r w:rsidRPr="009155A3">
        <w:rPr>
          <w:color w:val="000000"/>
        </w:rPr>
        <w:t xml:space="preserve">Yükseköğretim ekosistemi içerisindeki değişimleri, küresel eğilimleri, ulusal hedefleri ve paydaş beklentilerini dikkate alarak fakültenin geleceğe hazır olmasını sağlayan çevik yönetim yetkinliği vardır. Geleceğe uyum için amaç, misyon ve hedefler doğrultusunda fakülte yönetimi; değişim yönetimi, kıyaslama, yenilik yönetimi gibi yaklaşımları kullanır ve kurumsal özgünlüğü güçlendirir. Bu çerçevede üniversitenin mevcut altyapısından istifa edilmektedir. Özellikle bütün üniversitede olduğu gibi İslami İlimler Fakültesinin akademik personeli de Yükseköğretimde Dijital Dönüşüm Projesi dâhilinde eğitimlere dâhil olarak sertifakalarını almıştır. </w:t>
      </w:r>
      <w:r w:rsidRPr="004400C8">
        <w:rPr>
          <w:rFonts w:eastAsiaTheme="minorHAnsi"/>
        </w:rPr>
        <w:t xml:space="preserve">Hazırlık sınıflarının dijital arayüzü yaptırılmıştır. </w:t>
      </w:r>
      <w:r w:rsidRPr="009155A3">
        <w:rPr>
          <w:color w:val="000000"/>
        </w:rPr>
        <w:t xml:space="preserve">Türk Dili, Atatürk İlke ve İnkılapları ve İngilizce gibi dersler UZEM aracılığıyla çevirimiçi yürütülmektedir. 2020-2021 eğitim-öğretim yılında COVID-19 pandemisinden ötürü dersler tamamen online yapılmıştır. Bu </w:t>
      </w:r>
      <w:r w:rsidRPr="009155A3">
        <w:rPr>
          <w:color w:val="000000"/>
        </w:rPr>
        <w:lastRenderedPageBreak/>
        <w:t>süreçte farklı online eğitim araçları bölüm öğretim üyeleri tarafından etkin bir şekilde kullanılmıştır. Fakültenin faaliyetlerinin yaygınlaştırılması maksadıyla da alanında uzman kişilerden istifa edilerek online seminer, konferans ve müzakereler yapılmıştır. Paydaşlarla toplantılar yapılmış ve fakültenin kurumsal dönüşümüne dair katkıları tartışılmıştır. Fakülte akademik personeli tarafından sunulan Çarşamba Seminerleri dijital oratama aktarılmış ve fakülte sayfasından paylaşılmıştır.</w:t>
      </w:r>
    </w:p>
    <w:p w14:paraId="70582255" w14:textId="77777777" w:rsidR="00472088" w:rsidRDefault="005D4676" w:rsidP="00472088">
      <w:pPr>
        <w:pStyle w:val="NormalWeb"/>
        <w:spacing w:before="0" w:beforeAutospacing="0" w:after="120" w:afterAutospacing="0" w:line="360" w:lineRule="auto"/>
        <w:ind w:left="0" w:right="-62"/>
        <w:rPr>
          <w:rFonts w:eastAsiaTheme="minorHAnsi"/>
          <w:b/>
          <w:lang w:val="en-US"/>
        </w:rPr>
      </w:pPr>
      <w:r w:rsidRPr="009155A3">
        <w:rPr>
          <w:rFonts w:eastAsiaTheme="minorHAnsi"/>
          <w:lang w:val="en-US"/>
        </w:rPr>
        <w:t>Olgunluk Düzeyi:</w:t>
      </w:r>
      <w:r w:rsidRPr="009155A3">
        <w:rPr>
          <w:rFonts w:eastAsiaTheme="minorHAnsi"/>
          <w:b/>
          <w:lang w:val="en-US"/>
        </w:rPr>
        <w:t xml:space="preserve"> </w:t>
      </w:r>
    </w:p>
    <w:p w14:paraId="543570CD" w14:textId="7270E6EE" w:rsidR="005D4676" w:rsidRPr="009155A3" w:rsidRDefault="005D4676" w:rsidP="00472088">
      <w:pPr>
        <w:pStyle w:val="NormalWeb"/>
        <w:spacing w:before="0" w:beforeAutospacing="0" w:after="120" w:afterAutospacing="0" w:line="360" w:lineRule="auto"/>
        <w:ind w:left="0" w:right="-62"/>
      </w:pPr>
      <w:r w:rsidRPr="009155A3">
        <w:rPr>
          <w:color w:val="000000"/>
        </w:rPr>
        <w:t>Amaç, misyon ve hedefler doğrultusunda gerçekleştirilen değişim yönetimi uygulamaları izlenmekte ve önlemler alınmaktadır.</w:t>
      </w:r>
    </w:p>
    <w:p w14:paraId="213551E6" w14:textId="77777777" w:rsidR="005D4676" w:rsidRPr="009155A3" w:rsidRDefault="005D4676" w:rsidP="005D4676">
      <w:pPr>
        <w:tabs>
          <w:tab w:val="left" w:pos="0"/>
          <w:tab w:val="left" w:pos="8222"/>
        </w:tabs>
        <w:adjustRightInd w:val="0"/>
        <w:spacing w:after="240" w:line="360" w:lineRule="auto"/>
        <w:ind w:right="-64"/>
        <w:jc w:val="both"/>
        <w:rPr>
          <w:bCs/>
          <w:strike/>
          <w:sz w:val="24"/>
          <w:szCs w:val="24"/>
        </w:rPr>
      </w:pPr>
      <w:r w:rsidRPr="009155A3">
        <w:rPr>
          <w:rFonts w:eastAsiaTheme="minorHAnsi"/>
          <w:sz w:val="24"/>
          <w:szCs w:val="24"/>
          <w:lang w:val="en-US"/>
        </w:rPr>
        <w:t xml:space="preserve">Kanıtlar: </w:t>
      </w:r>
    </w:p>
    <w:p w14:paraId="1593ADD6" w14:textId="77777777" w:rsidR="005D4676" w:rsidRPr="009155A3" w:rsidRDefault="005D4676" w:rsidP="005D4676">
      <w:pPr>
        <w:tabs>
          <w:tab w:val="left" w:pos="0"/>
          <w:tab w:val="left" w:pos="8222"/>
        </w:tabs>
        <w:adjustRightInd w:val="0"/>
        <w:spacing w:after="240" w:line="360" w:lineRule="auto"/>
        <w:ind w:right="-64"/>
        <w:jc w:val="both"/>
        <w:rPr>
          <w:bCs/>
          <w:color w:val="0070C0"/>
          <w:sz w:val="24"/>
          <w:szCs w:val="24"/>
        </w:rPr>
      </w:pPr>
      <w:r w:rsidRPr="009155A3">
        <w:rPr>
          <w:bCs/>
          <w:color w:val="0070C0"/>
          <w:sz w:val="24"/>
          <w:szCs w:val="24"/>
        </w:rPr>
        <w:t>http://www.alparslan.edu.tr/icerik.xhtml?icerik=6791 Yükseköğretimde Dijital Dönüşüm Projesi "Uzaktan Eğitim Platformu Sağlama Protokolü</w:t>
      </w:r>
    </w:p>
    <w:p w14:paraId="5D80B6F1" w14:textId="77777777" w:rsidR="005D4676" w:rsidRPr="009155A3" w:rsidRDefault="009869F1" w:rsidP="005D4676">
      <w:pPr>
        <w:tabs>
          <w:tab w:val="left" w:pos="0"/>
          <w:tab w:val="left" w:pos="8222"/>
        </w:tabs>
        <w:adjustRightInd w:val="0"/>
        <w:spacing w:after="240" w:line="360" w:lineRule="auto"/>
        <w:ind w:right="-64"/>
        <w:jc w:val="both"/>
        <w:rPr>
          <w:rFonts w:eastAsiaTheme="minorHAnsi"/>
          <w:bCs/>
          <w:sz w:val="24"/>
          <w:szCs w:val="24"/>
          <w:lang w:val="en-US"/>
        </w:rPr>
      </w:pPr>
      <w:hyperlink r:id="rId22" w:history="1">
        <w:r w:rsidR="005D4676" w:rsidRPr="009155A3">
          <w:rPr>
            <w:rStyle w:val="Kpr"/>
            <w:rFonts w:eastAsiaTheme="minorHAnsi"/>
            <w:bCs/>
            <w:sz w:val="24"/>
            <w:szCs w:val="24"/>
            <w:lang w:val="en-US"/>
          </w:rPr>
          <w:t>http://islamiilimlerf.alparslan.edu.tr/tr/page/3495</w:t>
        </w:r>
      </w:hyperlink>
    </w:p>
    <w:p w14:paraId="2DF73157" w14:textId="77777777" w:rsidR="005D4676" w:rsidRPr="009155A3" w:rsidRDefault="009869F1" w:rsidP="005D4676">
      <w:pPr>
        <w:tabs>
          <w:tab w:val="left" w:pos="0"/>
          <w:tab w:val="left" w:pos="8222"/>
        </w:tabs>
        <w:adjustRightInd w:val="0"/>
        <w:spacing w:after="240" w:line="360" w:lineRule="auto"/>
        <w:ind w:right="-64"/>
        <w:jc w:val="both"/>
        <w:rPr>
          <w:rFonts w:eastAsiaTheme="minorHAnsi"/>
          <w:bCs/>
          <w:sz w:val="24"/>
          <w:szCs w:val="24"/>
          <w:lang w:val="en-US"/>
        </w:rPr>
      </w:pPr>
      <w:hyperlink r:id="rId23" w:history="1">
        <w:r w:rsidR="005D4676" w:rsidRPr="009155A3">
          <w:rPr>
            <w:rStyle w:val="Kpr"/>
            <w:rFonts w:eastAsiaTheme="minorHAnsi"/>
            <w:bCs/>
            <w:sz w:val="24"/>
            <w:szCs w:val="24"/>
            <w:lang w:val="en-US"/>
          </w:rPr>
          <w:t>https://www.youtube.com/channel/UCzpsm1069kLa_epAeJlb1AA</w:t>
        </w:r>
      </w:hyperlink>
    </w:p>
    <w:p w14:paraId="0000005F"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A.1.4. İç Kalite Güvencesi Mekanizmaları</w:t>
      </w:r>
    </w:p>
    <w:p w14:paraId="292B2D82" w14:textId="77777777" w:rsidR="005D4676" w:rsidRPr="009155A3" w:rsidRDefault="005D4676" w:rsidP="005D4676">
      <w:pPr>
        <w:tabs>
          <w:tab w:val="left" w:pos="0"/>
          <w:tab w:val="left" w:pos="8222"/>
        </w:tabs>
        <w:adjustRightInd w:val="0"/>
        <w:spacing w:after="240" w:line="360" w:lineRule="auto"/>
        <w:ind w:right="-64"/>
        <w:jc w:val="both"/>
        <w:rPr>
          <w:rFonts w:eastAsiaTheme="minorHAnsi"/>
          <w:bCs/>
          <w:sz w:val="24"/>
          <w:szCs w:val="24"/>
        </w:rPr>
      </w:pPr>
      <w:r w:rsidRPr="009155A3">
        <w:rPr>
          <w:rFonts w:eastAsiaTheme="minorHAnsi"/>
          <w:bCs/>
          <w:sz w:val="24"/>
          <w:szCs w:val="24"/>
        </w:rPr>
        <w:t>Yükseköğretim Kalite Güvencesi Yönetmeliği kapsamında fakültemizde Kalite Komisyonu oluşturulmuştur. Bununla birlikte fakültemizde gerçekleştirilen faaliyetlerin iyileştirilmesi ve kalite kültürünün yaygınlaştırılması amacıyla Akademik personelden oluşan Kalite Ekibi mevcuttur. Kalite Komisyon Üyeleri, Yönetimin Gözden Geçirme toplantılarına katılırlar ve bu toplantıda alınan kararlarda Kalite Komisyon Üyelerinin görüş ve önerileri de dikkate alınır. Ayrıca Kalite Komisyonu Üyelerinin kendi aralarında yaptıkları toplantıda aldıkları kararları üst yönetime sunarlar.</w:t>
      </w:r>
    </w:p>
    <w:p w14:paraId="787DA49F" w14:textId="52FA0F8C" w:rsidR="005D4676" w:rsidRDefault="005D4676" w:rsidP="005D4676">
      <w:pPr>
        <w:tabs>
          <w:tab w:val="left" w:pos="0"/>
          <w:tab w:val="left" w:pos="8222"/>
        </w:tabs>
        <w:adjustRightInd w:val="0"/>
        <w:spacing w:after="240" w:line="360" w:lineRule="auto"/>
        <w:ind w:right="-64"/>
        <w:jc w:val="both"/>
        <w:rPr>
          <w:rFonts w:eastAsiaTheme="minorHAnsi"/>
          <w:bCs/>
          <w:sz w:val="24"/>
          <w:szCs w:val="24"/>
        </w:rPr>
      </w:pPr>
      <w:r w:rsidRPr="009155A3">
        <w:rPr>
          <w:rFonts w:eastAsiaTheme="minorHAnsi"/>
          <w:bCs/>
          <w:sz w:val="24"/>
          <w:szCs w:val="24"/>
        </w:rPr>
        <w:t xml:space="preserve">Fakülte tarafından gerçekleştirilen akademik ve kültürel etkinliklerde üniversite ve enstitü takvimine uyulmaktadır. Sempozyumlar, Çarşamba Seminerleri, Muafiyet Sınavları ve ders programları bu doğrultuda hazırlanmaktadır. Sınavlarda kopya gibi şaibelerin önüne geçmek için sınav yerleri sınavdan hemen önce ancak öğrenciyi de mağdur etmeyecek şekilde hazıralanmaktadır. </w:t>
      </w:r>
    </w:p>
    <w:p w14:paraId="5E334D04" w14:textId="77777777" w:rsidR="00472088" w:rsidRPr="009155A3" w:rsidRDefault="00472088" w:rsidP="005D4676">
      <w:pPr>
        <w:tabs>
          <w:tab w:val="left" w:pos="0"/>
          <w:tab w:val="left" w:pos="8222"/>
        </w:tabs>
        <w:adjustRightInd w:val="0"/>
        <w:spacing w:after="240" w:line="360" w:lineRule="auto"/>
        <w:ind w:right="-64"/>
        <w:jc w:val="both"/>
        <w:rPr>
          <w:rFonts w:eastAsiaTheme="minorHAnsi"/>
          <w:bCs/>
          <w:sz w:val="24"/>
          <w:szCs w:val="24"/>
        </w:rPr>
      </w:pPr>
    </w:p>
    <w:p w14:paraId="306C1CBF" w14:textId="77777777" w:rsidR="009155A3" w:rsidRPr="009155A3" w:rsidRDefault="005D4676" w:rsidP="005D4676">
      <w:pPr>
        <w:adjustRightInd w:val="0"/>
        <w:spacing w:line="360" w:lineRule="auto"/>
        <w:jc w:val="both"/>
        <w:rPr>
          <w:rFonts w:eastAsiaTheme="minorHAnsi"/>
          <w:bCs/>
          <w:sz w:val="24"/>
          <w:szCs w:val="24"/>
          <w:lang w:val="en-US"/>
        </w:rPr>
      </w:pPr>
      <w:r w:rsidRPr="009155A3">
        <w:rPr>
          <w:rFonts w:eastAsiaTheme="minorHAnsi"/>
          <w:bCs/>
          <w:sz w:val="24"/>
          <w:szCs w:val="24"/>
          <w:lang w:val="en-US"/>
        </w:rPr>
        <w:lastRenderedPageBreak/>
        <w:t xml:space="preserve">Olgunluk Düzeyi: </w:t>
      </w:r>
    </w:p>
    <w:p w14:paraId="07216425" w14:textId="12505F7E" w:rsidR="005D4676" w:rsidRPr="009155A3" w:rsidRDefault="005D4676" w:rsidP="005D4676">
      <w:pPr>
        <w:adjustRightInd w:val="0"/>
        <w:spacing w:line="360" w:lineRule="auto"/>
        <w:jc w:val="both"/>
        <w:rPr>
          <w:bCs/>
          <w:sz w:val="24"/>
          <w:szCs w:val="24"/>
        </w:rPr>
      </w:pPr>
      <w:r w:rsidRPr="009155A3">
        <w:rPr>
          <w:rFonts w:eastAsiaTheme="minorHAnsi"/>
          <w:bCs/>
          <w:sz w:val="24"/>
          <w:szCs w:val="24"/>
          <w:lang w:val="en-US"/>
        </w:rPr>
        <w:t>Kurumun iç kalite güvencesi süreç ve mekanizmaları tanımlanmıştır.</w:t>
      </w:r>
    </w:p>
    <w:p w14:paraId="05127063" w14:textId="77777777" w:rsidR="005D4676" w:rsidRPr="009155A3" w:rsidRDefault="005D4676" w:rsidP="005D4676">
      <w:pPr>
        <w:spacing w:line="360" w:lineRule="auto"/>
        <w:jc w:val="both"/>
        <w:rPr>
          <w:rFonts w:eastAsiaTheme="minorHAnsi"/>
          <w:sz w:val="24"/>
          <w:szCs w:val="24"/>
          <w:lang w:val="en-US"/>
        </w:rPr>
      </w:pPr>
      <w:r w:rsidRPr="009155A3">
        <w:rPr>
          <w:rFonts w:eastAsiaTheme="minorHAnsi"/>
          <w:sz w:val="24"/>
          <w:szCs w:val="24"/>
          <w:lang w:val="en-US"/>
        </w:rPr>
        <w:t>Kanıtlar:</w:t>
      </w:r>
    </w:p>
    <w:p w14:paraId="2F6E4116" w14:textId="4247B99B" w:rsidR="005D4676" w:rsidRPr="009155A3" w:rsidRDefault="009869F1" w:rsidP="005D4676">
      <w:pPr>
        <w:spacing w:line="360" w:lineRule="auto"/>
        <w:jc w:val="both"/>
        <w:rPr>
          <w:rFonts w:eastAsiaTheme="minorHAnsi"/>
          <w:sz w:val="24"/>
          <w:szCs w:val="24"/>
          <w:lang w:val="en-US"/>
        </w:rPr>
      </w:pPr>
      <w:hyperlink r:id="rId24" w:history="1">
        <w:r w:rsidR="005D4676" w:rsidRPr="009155A3">
          <w:rPr>
            <w:rStyle w:val="Kpr"/>
            <w:rFonts w:eastAsiaTheme="minorHAnsi"/>
            <w:sz w:val="24"/>
            <w:szCs w:val="24"/>
            <w:lang w:val="en-US"/>
          </w:rPr>
          <w:t>http://islamiilimlerf.alparslan.edu.tr/tr/page/1033</w:t>
        </w:r>
      </w:hyperlink>
    </w:p>
    <w:p w14:paraId="33C3A888" w14:textId="77777777" w:rsidR="005D4676" w:rsidRPr="009155A3" w:rsidRDefault="009869F1" w:rsidP="005D4676">
      <w:pPr>
        <w:spacing w:line="360" w:lineRule="auto"/>
        <w:jc w:val="both"/>
        <w:rPr>
          <w:rFonts w:eastAsiaTheme="minorHAnsi"/>
          <w:sz w:val="24"/>
          <w:szCs w:val="24"/>
          <w:lang w:val="en-US"/>
        </w:rPr>
      </w:pPr>
      <w:hyperlink r:id="rId25" w:history="1">
        <w:r w:rsidR="005D4676" w:rsidRPr="009155A3">
          <w:rPr>
            <w:rStyle w:val="Kpr"/>
            <w:rFonts w:eastAsiaTheme="minorHAnsi"/>
            <w:sz w:val="24"/>
            <w:szCs w:val="24"/>
            <w:lang w:val="en-US"/>
          </w:rPr>
          <w:t>http://islamiilimlerf.alparslan.edu.tr/tr/page/1034</w:t>
        </w:r>
      </w:hyperlink>
    </w:p>
    <w:p w14:paraId="74254471" w14:textId="77777777" w:rsidR="005D4676" w:rsidRPr="009155A3" w:rsidRDefault="009869F1" w:rsidP="005D4676">
      <w:pPr>
        <w:spacing w:line="360" w:lineRule="auto"/>
        <w:jc w:val="both"/>
        <w:rPr>
          <w:rFonts w:eastAsiaTheme="minorHAnsi"/>
          <w:sz w:val="24"/>
          <w:szCs w:val="24"/>
          <w:lang w:val="en-US"/>
        </w:rPr>
      </w:pPr>
      <w:hyperlink r:id="rId26" w:history="1">
        <w:r w:rsidR="005D4676" w:rsidRPr="009155A3">
          <w:rPr>
            <w:rStyle w:val="Kpr"/>
            <w:rFonts w:eastAsiaTheme="minorHAnsi"/>
            <w:sz w:val="24"/>
            <w:szCs w:val="24"/>
            <w:lang w:val="en-US"/>
          </w:rPr>
          <w:t>http://islamiilimlerf.alparslan.edu.tr/tr/page/3494</w:t>
        </w:r>
      </w:hyperlink>
    </w:p>
    <w:p w14:paraId="54BF977D" w14:textId="77777777" w:rsidR="005D4676" w:rsidRPr="009155A3" w:rsidRDefault="009869F1" w:rsidP="005D4676">
      <w:pPr>
        <w:spacing w:line="360" w:lineRule="auto"/>
        <w:jc w:val="both"/>
        <w:rPr>
          <w:rFonts w:eastAsiaTheme="minorHAnsi"/>
          <w:sz w:val="24"/>
          <w:szCs w:val="24"/>
          <w:lang w:val="en-US"/>
        </w:rPr>
      </w:pPr>
      <w:hyperlink r:id="rId27" w:history="1">
        <w:r w:rsidR="005D4676" w:rsidRPr="009155A3">
          <w:rPr>
            <w:rStyle w:val="Kpr"/>
            <w:rFonts w:eastAsiaTheme="minorHAnsi"/>
            <w:sz w:val="24"/>
            <w:szCs w:val="24"/>
            <w:lang w:val="en-US"/>
          </w:rPr>
          <w:t>http://islamiilimlerf.alparslan.edu.tr/tr/page/3495</w:t>
        </w:r>
      </w:hyperlink>
    </w:p>
    <w:p w14:paraId="55237ABD" w14:textId="77777777" w:rsidR="005D4676" w:rsidRPr="009155A3" w:rsidRDefault="009869F1" w:rsidP="005D4676">
      <w:pPr>
        <w:spacing w:line="360" w:lineRule="auto"/>
        <w:jc w:val="both"/>
        <w:rPr>
          <w:rFonts w:eastAsiaTheme="minorHAnsi"/>
          <w:sz w:val="24"/>
          <w:szCs w:val="24"/>
          <w:lang w:val="en-US"/>
        </w:rPr>
      </w:pPr>
      <w:hyperlink r:id="rId28" w:history="1">
        <w:r w:rsidR="005D4676" w:rsidRPr="009155A3">
          <w:rPr>
            <w:rStyle w:val="Kpr"/>
            <w:rFonts w:eastAsiaTheme="minorHAnsi"/>
            <w:sz w:val="24"/>
            <w:szCs w:val="24"/>
            <w:lang w:val="en-US"/>
          </w:rPr>
          <w:t>http://islamiilimlerf.alparslan.edu.tr/tr/file/637</w:t>
        </w:r>
      </w:hyperlink>
    </w:p>
    <w:p w14:paraId="4D2886D1" w14:textId="77777777" w:rsidR="005D4676" w:rsidRPr="009155A3" w:rsidRDefault="009869F1" w:rsidP="005D4676">
      <w:pPr>
        <w:spacing w:line="360" w:lineRule="auto"/>
        <w:jc w:val="both"/>
        <w:rPr>
          <w:rFonts w:eastAsiaTheme="minorHAnsi"/>
          <w:sz w:val="24"/>
          <w:szCs w:val="24"/>
          <w:lang w:val="en-US"/>
        </w:rPr>
      </w:pPr>
      <w:hyperlink r:id="rId29" w:history="1">
        <w:r w:rsidR="005D4676" w:rsidRPr="009155A3">
          <w:rPr>
            <w:rStyle w:val="Kpr"/>
            <w:rFonts w:eastAsiaTheme="minorHAnsi"/>
            <w:sz w:val="24"/>
            <w:szCs w:val="24"/>
            <w:lang w:val="en-US"/>
          </w:rPr>
          <w:t>http://islamiilimlerf.alparslan.edu.tr/tr/file/638</w:t>
        </w:r>
      </w:hyperlink>
    </w:p>
    <w:p w14:paraId="12F37465" w14:textId="77777777" w:rsidR="005D4676" w:rsidRPr="009155A3" w:rsidRDefault="009869F1" w:rsidP="005D4676">
      <w:pPr>
        <w:tabs>
          <w:tab w:val="left" w:pos="0"/>
          <w:tab w:val="left" w:pos="8222"/>
        </w:tabs>
        <w:spacing w:after="240"/>
        <w:ind w:right="-64"/>
        <w:jc w:val="both"/>
        <w:rPr>
          <w:rStyle w:val="Kpr"/>
          <w:rFonts w:eastAsiaTheme="minorHAnsi"/>
          <w:sz w:val="24"/>
          <w:szCs w:val="24"/>
          <w:lang w:val="en-US"/>
        </w:rPr>
      </w:pPr>
      <w:hyperlink r:id="rId30" w:history="1">
        <w:r w:rsidR="005D4676" w:rsidRPr="009155A3">
          <w:rPr>
            <w:rStyle w:val="Kpr"/>
            <w:rFonts w:eastAsiaTheme="minorHAnsi"/>
            <w:sz w:val="24"/>
            <w:szCs w:val="24"/>
            <w:lang w:val="en-US"/>
          </w:rPr>
          <w:t>https://ebys.alparslan.edu.tr/enVision/DocumentModule/DOC_Document.aspx?value=VV9UQS3TUM5TUOmDUNM0FQEEVTPlJRGVdTmTEPGERUX1JTE1JTmTAP0mVUuXJdMVJVuS4Pv1BLhnRchC5b43BcGEVR9UQSJiZMyD0RxDcN1zkNBlBJU0VRFVBWmTMPJ0ZVxD0RmzENF0ZVDEVW9UQS4jEM3TEOXSZNYkVRTUNRQE&amp;TaskRecurrenceID=4589890</w:t>
        </w:r>
      </w:hyperlink>
    </w:p>
    <w:p w14:paraId="00000065" w14:textId="234B1864" w:rsidR="00A638F6" w:rsidRPr="009155A3" w:rsidRDefault="00D37991" w:rsidP="005D4676">
      <w:pPr>
        <w:tabs>
          <w:tab w:val="left" w:pos="0"/>
          <w:tab w:val="left" w:pos="8222"/>
        </w:tabs>
        <w:spacing w:after="240"/>
        <w:ind w:right="-64"/>
        <w:jc w:val="both"/>
        <w:rPr>
          <w:b/>
          <w:sz w:val="24"/>
          <w:szCs w:val="24"/>
        </w:rPr>
      </w:pPr>
      <w:r w:rsidRPr="009155A3">
        <w:rPr>
          <w:b/>
          <w:sz w:val="24"/>
          <w:szCs w:val="24"/>
        </w:rPr>
        <w:t>A.1.5. Kamuoyunu Bilgilendirme ve Hesap Verilebilirlik</w:t>
      </w:r>
    </w:p>
    <w:p w14:paraId="1655D35E" w14:textId="77777777" w:rsidR="005D4676" w:rsidRPr="009155A3" w:rsidRDefault="005D4676" w:rsidP="005D4676">
      <w:pPr>
        <w:tabs>
          <w:tab w:val="left" w:pos="0"/>
          <w:tab w:val="left" w:pos="8222"/>
        </w:tabs>
        <w:adjustRightInd w:val="0"/>
        <w:spacing w:after="240" w:line="360" w:lineRule="auto"/>
        <w:ind w:right="-64"/>
        <w:jc w:val="both"/>
        <w:rPr>
          <w:rFonts w:eastAsiaTheme="minorHAnsi"/>
          <w:bCs/>
          <w:sz w:val="24"/>
          <w:szCs w:val="24"/>
        </w:rPr>
      </w:pPr>
      <w:r w:rsidRPr="004400C8">
        <w:rPr>
          <w:rFonts w:eastAsiaTheme="minorHAnsi"/>
          <w:sz w:val="24"/>
          <w:szCs w:val="24"/>
        </w:rPr>
        <w:t>Fakültemiz kamuoyunu bilgilendirmeyi bir ilke olarak benimsenmiştir, hangi kanalların nasıl kullanılacağı tasarlanmıştır.</w:t>
      </w:r>
      <w:r w:rsidRPr="004400C8">
        <w:rPr>
          <w:rFonts w:eastAsiaTheme="minorHAnsi"/>
          <w:b/>
          <w:bCs/>
          <w:sz w:val="24"/>
          <w:szCs w:val="24"/>
        </w:rPr>
        <w:t xml:space="preserve"> </w:t>
      </w:r>
      <w:r w:rsidRPr="004400C8">
        <w:rPr>
          <w:rFonts w:eastAsiaTheme="minorHAnsi"/>
          <w:sz w:val="24"/>
          <w:szCs w:val="24"/>
        </w:rPr>
        <w:t xml:space="preserve"> </w:t>
      </w:r>
      <w:r w:rsidRPr="009155A3">
        <w:rPr>
          <w:rFonts w:eastAsiaTheme="minorHAnsi"/>
          <w:bCs/>
          <w:sz w:val="24"/>
          <w:szCs w:val="24"/>
        </w:rPr>
        <w:t xml:space="preserve">Fakültemiz web sitesinde yer alan Etkinlik Takvimi ve Duyurular kısmında tarihi yaklaşan bilimsel, sosyal ve kültürel  faaliyetler duyurulmaktadır. Kamuoyu, fakülte öğretim üyelerinin yurtiçi ve yurtdışı çalışmalarını da bu websitesi üzerinden takip edebilmektedir. Ayrıca gerekli durumlarda hem akademik ve idari personelin hem de öğrencilerin etkinliklerden haberdar olması için alparslan.edu.tr uzantılı kurumsal e-posta adreslerine gönderim yapılmaktadır. Böylece duyuruların kurum içinde hızlıca duyurulması sağlanmaktadır. Ayrıca fakültemizde düzenlenen seminer ve toplantılar, fakültenin “YouTube” kanalından yayınlanmaktadır. </w:t>
      </w:r>
    </w:p>
    <w:p w14:paraId="759A7F88" w14:textId="77777777" w:rsidR="005D4676" w:rsidRPr="009155A3" w:rsidRDefault="005D4676" w:rsidP="005D4676">
      <w:pPr>
        <w:tabs>
          <w:tab w:val="left" w:pos="0"/>
          <w:tab w:val="left" w:pos="8222"/>
        </w:tabs>
        <w:adjustRightInd w:val="0"/>
        <w:spacing w:after="240" w:line="360" w:lineRule="auto"/>
        <w:ind w:right="-64"/>
        <w:jc w:val="both"/>
        <w:rPr>
          <w:rFonts w:eastAsiaTheme="minorHAnsi"/>
          <w:bCs/>
          <w:sz w:val="24"/>
          <w:szCs w:val="24"/>
        </w:rPr>
      </w:pPr>
      <w:r w:rsidRPr="009155A3">
        <w:rPr>
          <w:rFonts w:eastAsiaTheme="minorHAnsi"/>
          <w:bCs/>
          <w:sz w:val="24"/>
          <w:szCs w:val="24"/>
        </w:rPr>
        <w:t xml:space="preserve">Hesap verilebilirlik ve şeffaflığı sağlamak üzerine fakültemiz gerekli adımları atmıştır. Sene sonunda düzenlenen akademik kurul toplantısında bir sene boyunca yapılan faaliyetler, atamalar idare tarafından “Brifing Dosyası” adıyla fakülte personeliyle paylaşılmıştır. Fakültemiz bu adımları atarken ve attığı adımlarda iyileştirmeler yaparken dış paydaşlarından, öğrencilerden, sivil toplum kuruluşlarından ve yerel yönetimden aldığı geri beslemeleri dikkate almıştır. </w:t>
      </w:r>
    </w:p>
    <w:p w14:paraId="622319D3" w14:textId="77777777" w:rsidR="009155A3"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 xml:space="preserve">Olgunluk Düzeyi: </w:t>
      </w:r>
    </w:p>
    <w:p w14:paraId="431B8210" w14:textId="0BD76AA6"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 xml:space="preserve">Kurum tanımlı süreçleri doğrultusunda kamuoyunu bilgilendirme ve hesap verebilirlik </w:t>
      </w:r>
      <w:r w:rsidRPr="009155A3">
        <w:rPr>
          <w:rFonts w:eastAsiaTheme="minorHAnsi"/>
          <w:sz w:val="24"/>
          <w:szCs w:val="24"/>
          <w:lang w:val="en-US"/>
        </w:rPr>
        <w:lastRenderedPageBreak/>
        <w:t>mekanizmalarını işletmektedir.</w:t>
      </w:r>
    </w:p>
    <w:p w14:paraId="11596AD2" w14:textId="77777777" w:rsidR="005D4676" w:rsidRPr="009155A3" w:rsidRDefault="005D4676" w:rsidP="00472088">
      <w:pPr>
        <w:tabs>
          <w:tab w:val="left" w:pos="0"/>
          <w:tab w:val="left" w:pos="8222"/>
        </w:tabs>
        <w:adjustRightInd w:val="0"/>
        <w:spacing w:after="120"/>
        <w:ind w:right="-64"/>
        <w:jc w:val="both"/>
        <w:rPr>
          <w:rFonts w:eastAsiaTheme="minorHAnsi"/>
          <w:sz w:val="24"/>
          <w:szCs w:val="24"/>
          <w:lang w:val="en-US"/>
        </w:rPr>
      </w:pPr>
      <w:r w:rsidRPr="009155A3">
        <w:rPr>
          <w:rFonts w:eastAsiaTheme="minorHAnsi"/>
          <w:sz w:val="24"/>
          <w:szCs w:val="24"/>
          <w:lang w:val="en-US"/>
        </w:rPr>
        <w:t>Kanıtlar:</w:t>
      </w:r>
      <w:r w:rsidRPr="009155A3">
        <w:rPr>
          <w:sz w:val="24"/>
          <w:szCs w:val="24"/>
        </w:rPr>
        <w:t xml:space="preserve"> </w:t>
      </w:r>
    </w:p>
    <w:p w14:paraId="2E63A6F3" w14:textId="77777777" w:rsidR="005D4676" w:rsidRPr="009155A3" w:rsidRDefault="009869F1" w:rsidP="00472088">
      <w:pPr>
        <w:tabs>
          <w:tab w:val="left" w:pos="0"/>
          <w:tab w:val="left" w:pos="8222"/>
        </w:tabs>
        <w:adjustRightInd w:val="0"/>
        <w:spacing w:after="120"/>
        <w:ind w:right="-62"/>
        <w:jc w:val="both"/>
        <w:rPr>
          <w:rFonts w:eastAsiaTheme="minorHAnsi"/>
          <w:sz w:val="24"/>
          <w:szCs w:val="24"/>
          <w:lang w:val="en-US"/>
        </w:rPr>
      </w:pPr>
      <w:hyperlink r:id="rId31" w:history="1">
        <w:r w:rsidR="005D4676" w:rsidRPr="009155A3">
          <w:rPr>
            <w:rStyle w:val="Kpr"/>
            <w:rFonts w:eastAsiaTheme="minorHAnsi"/>
            <w:sz w:val="24"/>
            <w:szCs w:val="24"/>
            <w:lang w:val="en-US"/>
          </w:rPr>
          <w:t>http://islamiilimlerf.alparslan.edu.tr/tr</w:t>
        </w:r>
      </w:hyperlink>
    </w:p>
    <w:p w14:paraId="400875A5" w14:textId="77777777" w:rsidR="005D4676" w:rsidRPr="009155A3" w:rsidRDefault="009869F1" w:rsidP="00472088">
      <w:pPr>
        <w:tabs>
          <w:tab w:val="left" w:pos="0"/>
          <w:tab w:val="left" w:pos="8222"/>
        </w:tabs>
        <w:adjustRightInd w:val="0"/>
        <w:spacing w:after="120"/>
        <w:ind w:right="-62"/>
        <w:jc w:val="both"/>
        <w:rPr>
          <w:rFonts w:eastAsiaTheme="minorHAnsi"/>
          <w:sz w:val="24"/>
          <w:szCs w:val="24"/>
          <w:lang w:val="en-US"/>
        </w:rPr>
      </w:pPr>
      <w:hyperlink r:id="rId32" w:anchor="page/6" w:history="1">
        <w:r w:rsidR="005D4676" w:rsidRPr="009155A3">
          <w:rPr>
            <w:rStyle w:val="Kpr"/>
            <w:rFonts w:eastAsiaTheme="minorHAnsi"/>
            <w:sz w:val="24"/>
            <w:szCs w:val="24"/>
            <w:lang w:val="en-US"/>
          </w:rPr>
          <w:t>https://www.flipbookpdf.net/web/site/bca53fb0baf94169ef4406c8c21579a7074ca5c1202202.pdf.html#page/6</w:t>
        </w:r>
      </w:hyperlink>
    </w:p>
    <w:p w14:paraId="260B754B" w14:textId="2F6F13CC" w:rsidR="005D4676" w:rsidRPr="009155A3" w:rsidRDefault="009869F1" w:rsidP="00472088">
      <w:pPr>
        <w:tabs>
          <w:tab w:val="left" w:pos="0"/>
          <w:tab w:val="left" w:pos="8222"/>
        </w:tabs>
        <w:spacing w:after="120"/>
        <w:ind w:right="-62"/>
        <w:jc w:val="both"/>
        <w:rPr>
          <w:rStyle w:val="Kpr"/>
          <w:rFonts w:eastAsiaTheme="minorHAnsi"/>
          <w:sz w:val="24"/>
          <w:szCs w:val="24"/>
          <w:lang w:val="en-US"/>
        </w:rPr>
      </w:pPr>
      <w:hyperlink r:id="rId33" w:history="1">
        <w:r w:rsidR="005D4676" w:rsidRPr="009155A3">
          <w:rPr>
            <w:rStyle w:val="Kpr"/>
            <w:rFonts w:eastAsiaTheme="minorHAnsi"/>
            <w:sz w:val="24"/>
            <w:szCs w:val="24"/>
            <w:lang w:val="en-US"/>
          </w:rPr>
          <w:t>https://www.youtube.com/channel/UCzpsm1069kLa_epAeJlb1AA</w:t>
        </w:r>
      </w:hyperlink>
    </w:p>
    <w:p w14:paraId="365BE0C7" w14:textId="77777777" w:rsidR="005D4676" w:rsidRPr="009155A3" w:rsidRDefault="005D4676" w:rsidP="005D4676">
      <w:pPr>
        <w:tabs>
          <w:tab w:val="left" w:pos="0"/>
          <w:tab w:val="left" w:pos="8222"/>
        </w:tabs>
        <w:adjustRightInd w:val="0"/>
        <w:spacing w:after="240" w:line="360" w:lineRule="auto"/>
        <w:ind w:right="-64"/>
        <w:jc w:val="both"/>
        <w:rPr>
          <w:rFonts w:eastAsiaTheme="minorHAnsi"/>
          <w:b/>
          <w:bCs/>
          <w:sz w:val="24"/>
          <w:szCs w:val="24"/>
          <w:lang w:val="en-US"/>
        </w:rPr>
      </w:pPr>
      <w:r w:rsidRPr="009155A3">
        <w:rPr>
          <w:rFonts w:eastAsiaTheme="minorHAnsi"/>
          <w:b/>
          <w:bCs/>
          <w:sz w:val="24"/>
          <w:szCs w:val="24"/>
          <w:lang w:val="en-US"/>
        </w:rPr>
        <w:t>SONUÇ VE DEĞERLENDİRME</w:t>
      </w:r>
    </w:p>
    <w:p w14:paraId="7DCB0E87"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MAUN İslami İlimler Fakültesindeki yönetim modeli çoğulcu ve demokratik bir anlayışa dayanmaktadır. Fakültedeki iş ve işlemler bu anlayış modeline göre icra edilmektedir. Bölüm/Anabilim Dalı ve birimlerdeki yetki ve sorumluluklar açık bir şekilde belirlenmiştir. Bütün paydaşlar, kendi yetki ve sorumluluklarıyla alakalı konularda aktif bir şekilde rol almaktadırlar. Görev dağılımları, iş yükünün niteliğine göre adil ve şeffaf bir şekilde yapılmaktadır.</w:t>
      </w:r>
    </w:p>
    <w:p w14:paraId="71F941E2"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 xml:space="preserve">MAUN İslami İlimler Fakülte yönetiminin, kendi içlerinde karar alma yetkinliği kazanma, fikir ve önerilerini yönetimle açıklıkla paylaşma konusunda alt birimlerine yönelik alan açma ve koordinasyon kültürünü yerleştirmeye dönük anlayış ve motivasyonu vardır. Yönetim, kurumun değer ve hedefleri doğrultusunda iç işleyişte yetki paylaşımını önemsemekte, paydaşlarla ilişkileri, görev ve sorumlulukları çerçevesinde yürütmeye çalışmaktadır. Söz konusu motivasyon, kalite güvence kültürünün tüm iç paydaşlar tarafından içselleştirilmesiyle birlikte daha iyi noktalara taşınacaktır. </w:t>
      </w:r>
    </w:p>
    <w:p w14:paraId="02616A39"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MAUN İslami İlimler Fakültesi amaç, misyon ve hedefler doğrultusunda kurumsal dönüşümü, yönetimi ve uygulamaları izlemekte ve önlemler almaktadır. Kurumsal dönüşüm bağlamında paydaşlarıyla iletişim ve etkileşim halinde öğrencilerine hedefler çizmektedir.</w:t>
      </w:r>
    </w:p>
    <w:p w14:paraId="6E34CE91"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 xml:space="preserve">MAUN İslami İlimler Fakültesi  PUKÖ çevrimleri itibarı ile takvim yılı temelinde hangi işlem, süreç, mekanizmaların devreye gireceği planlanmış, akış şemalarını belirlemiştir. Sorumlulukları ve bu sorumluların yetkilerini tanımlamıştır. Ayrıca gerçekleşen uygulamalar fakültemize bağlı görevlilerce değerlendirilmektedir. </w:t>
      </w:r>
    </w:p>
    <w:p w14:paraId="7AE583EA"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 xml:space="preserve">MAUN İslami İlimler Fakültesi kamuoyunu bilgilendirmeyi ilke edinmiştir. Bilgilendirme kanalları/yollarını tasarlayıp uygulamaya koymuştur. Fakültede </w:t>
      </w:r>
      <w:r w:rsidRPr="009155A3">
        <w:rPr>
          <w:rFonts w:eastAsiaTheme="minorHAnsi"/>
          <w:sz w:val="24"/>
          <w:szCs w:val="24"/>
          <w:lang w:val="en-US"/>
        </w:rPr>
        <w:lastRenderedPageBreak/>
        <w:t>gerçekleştirilen eylemlerin tamamı ulaşım kanallarıyla ilgililerine ulaştırılmaktadır.</w:t>
      </w:r>
    </w:p>
    <w:p w14:paraId="713D4558" w14:textId="77777777" w:rsidR="00D37991" w:rsidRPr="009155A3" w:rsidRDefault="00D37991" w:rsidP="00D37991">
      <w:pPr>
        <w:tabs>
          <w:tab w:val="left" w:pos="0"/>
          <w:tab w:val="left" w:pos="8222"/>
        </w:tabs>
        <w:spacing w:after="240"/>
        <w:ind w:right="-64"/>
        <w:jc w:val="both"/>
        <w:rPr>
          <w:b/>
          <w:color w:val="000000" w:themeColor="text1"/>
          <w:sz w:val="24"/>
          <w:szCs w:val="24"/>
        </w:rPr>
      </w:pPr>
      <w:r w:rsidRPr="009155A3">
        <w:rPr>
          <w:b/>
          <w:color w:val="000000" w:themeColor="text1"/>
          <w:sz w:val="24"/>
          <w:szCs w:val="24"/>
        </w:rPr>
        <w:t xml:space="preserve">A.2. Misyon ve Stratejik Amaçlar </w:t>
      </w:r>
    </w:p>
    <w:p w14:paraId="569A243F" w14:textId="77777777" w:rsidR="00D37991" w:rsidRPr="009155A3" w:rsidRDefault="00D37991" w:rsidP="00D37991">
      <w:pPr>
        <w:tabs>
          <w:tab w:val="left" w:pos="0"/>
          <w:tab w:val="left" w:pos="8222"/>
        </w:tabs>
        <w:spacing w:after="240"/>
        <w:ind w:right="-64"/>
        <w:jc w:val="both"/>
        <w:rPr>
          <w:b/>
          <w:color w:val="000000" w:themeColor="text1"/>
          <w:sz w:val="24"/>
          <w:szCs w:val="24"/>
        </w:rPr>
      </w:pPr>
      <w:r w:rsidRPr="009155A3">
        <w:rPr>
          <w:b/>
          <w:color w:val="000000" w:themeColor="text1"/>
          <w:sz w:val="24"/>
          <w:szCs w:val="24"/>
        </w:rPr>
        <w:t>A.2.1. Misyon, vizyon ve politikalar</w:t>
      </w:r>
    </w:p>
    <w:p w14:paraId="726D78A6" w14:textId="77777777" w:rsidR="00D37991" w:rsidRPr="009155A3" w:rsidRDefault="00D37991" w:rsidP="00D37991">
      <w:pPr>
        <w:tabs>
          <w:tab w:val="left" w:pos="0"/>
          <w:tab w:val="left" w:pos="8222"/>
        </w:tabs>
        <w:spacing w:after="240"/>
        <w:ind w:right="-64"/>
        <w:jc w:val="both"/>
        <w:rPr>
          <w:color w:val="000000" w:themeColor="text1"/>
          <w:sz w:val="24"/>
          <w:szCs w:val="24"/>
        </w:rPr>
      </w:pPr>
      <w:r w:rsidRPr="009155A3">
        <w:rPr>
          <w:color w:val="000000" w:themeColor="text1"/>
          <w:sz w:val="24"/>
          <w:szCs w:val="24"/>
        </w:rPr>
        <w:t xml:space="preserve">Misyon ve vizyon ifadesi tanımlanmıştır, kurum çalışanlarınca bilinir ve paylaşılır. Kuruma özeldir, sürdürülebilir bir gelecek yaratmak için yol göstericidir. </w:t>
      </w:r>
    </w:p>
    <w:p w14:paraId="6CBA6A7E" w14:textId="77777777" w:rsidR="00D37991" w:rsidRPr="009155A3" w:rsidRDefault="00D37991" w:rsidP="00D37991">
      <w:pPr>
        <w:tabs>
          <w:tab w:val="left" w:pos="0"/>
          <w:tab w:val="left" w:pos="8222"/>
        </w:tabs>
        <w:spacing w:after="240"/>
        <w:ind w:right="-64"/>
        <w:jc w:val="both"/>
        <w:rPr>
          <w:color w:val="000000" w:themeColor="text1"/>
          <w:sz w:val="24"/>
          <w:szCs w:val="24"/>
        </w:rPr>
      </w:pPr>
      <w:r w:rsidRPr="009155A3">
        <w:rPr>
          <w:color w:val="000000" w:themeColor="text1"/>
          <w:sz w:val="24"/>
          <w:szCs w:val="24"/>
        </w:rPr>
        <w:t xml:space="preserve">Kalite güvencesi politikası vardır, paydaşların görüşü alınarak hazırlanmıştır. Politika kurum çalışanlarınca bilinir ve paylaşılır. Politika belgesi yalın, somut, gerçekçidir. Sürdürülebilir kalite güvencesi sistemini ana hatlarıyla tarif etmektedir. Kalite güvencesinin yönetim şekli, yapılanması, temel mekanizmaları, merkezi kurgu ve birimlere erişimi açıklanmıştır. </w:t>
      </w:r>
    </w:p>
    <w:p w14:paraId="46945D15" w14:textId="77777777" w:rsidR="00D37991" w:rsidRPr="009155A3" w:rsidRDefault="00D37991" w:rsidP="00D37991">
      <w:pPr>
        <w:tabs>
          <w:tab w:val="left" w:pos="0"/>
          <w:tab w:val="left" w:pos="8222"/>
        </w:tabs>
        <w:spacing w:after="240"/>
        <w:ind w:right="-64"/>
        <w:jc w:val="both"/>
        <w:rPr>
          <w:color w:val="000000" w:themeColor="text1"/>
          <w:sz w:val="24"/>
          <w:szCs w:val="24"/>
        </w:rPr>
      </w:pPr>
      <w:r w:rsidRPr="009155A3">
        <w:rPr>
          <w:color w:val="000000" w:themeColor="text1"/>
          <w:sz w:val="24"/>
          <w:szCs w:val="24"/>
        </w:rPr>
        <w:t xml:space="preserve">Aynı şekilde eğitim ve öğretim (uzaktan eğitimi de kapsayacak şekilde), araştırma ve geliştirme, toplumsal katkı, yönetim sistemi ve uluslararasılaşma politikaları vardır ve kalite güvencesi politikası için sayılan özellikleri taşır. Bu politika ifadelerinin somut sonuçları, uygulamalara yansıyan etkileri vardır; örnekleri sunulabilir. </w:t>
      </w:r>
    </w:p>
    <w:p w14:paraId="44C3CB77" w14:textId="77777777" w:rsidR="00D37991" w:rsidRPr="009155A3" w:rsidRDefault="00D37991" w:rsidP="00D37991">
      <w:pPr>
        <w:tabs>
          <w:tab w:val="left" w:pos="0"/>
          <w:tab w:val="left" w:pos="8222"/>
        </w:tabs>
        <w:spacing w:after="240"/>
        <w:ind w:right="-64"/>
        <w:jc w:val="both"/>
        <w:rPr>
          <w:color w:val="000000" w:themeColor="text1"/>
          <w:sz w:val="24"/>
          <w:szCs w:val="24"/>
        </w:rPr>
      </w:pPr>
      <w:r w:rsidRPr="009155A3">
        <w:rPr>
          <w:color w:val="000000" w:themeColor="text1"/>
          <w:sz w:val="24"/>
          <w:szCs w:val="24"/>
        </w:rPr>
        <w:t>Olgunluk Düzeyi</w:t>
      </w:r>
    </w:p>
    <w:p w14:paraId="26617018" w14:textId="77777777" w:rsidR="00D37991" w:rsidRPr="009155A3" w:rsidRDefault="00D37991" w:rsidP="00D37991">
      <w:pPr>
        <w:tabs>
          <w:tab w:val="left" w:pos="0"/>
          <w:tab w:val="left" w:pos="8222"/>
        </w:tabs>
        <w:spacing w:after="240"/>
        <w:ind w:right="-64"/>
        <w:jc w:val="both"/>
        <w:rPr>
          <w:color w:val="000000" w:themeColor="text1"/>
          <w:sz w:val="24"/>
          <w:szCs w:val="24"/>
        </w:rPr>
      </w:pPr>
      <w:r w:rsidRPr="009155A3">
        <w:rPr>
          <w:color w:val="000000" w:themeColor="text1"/>
          <w:sz w:val="24"/>
          <w:szCs w:val="24"/>
        </w:rPr>
        <w:t>Kanıtlar</w:t>
      </w:r>
    </w:p>
    <w:p w14:paraId="031616B9" w14:textId="77777777" w:rsidR="00D37991" w:rsidRPr="009155A3" w:rsidRDefault="00D37991" w:rsidP="00D37991">
      <w:pPr>
        <w:tabs>
          <w:tab w:val="left" w:pos="0"/>
          <w:tab w:val="left" w:pos="492"/>
        </w:tabs>
        <w:spacing w:before="57" w:line="274" w:lineRule="auto"/>
        <w:rPr>
          <w:b/>
          <w:color w:val="000000" w:themeColor="text1"/>
          <w:sz w:val="24"/>
          <w:szCs w:val="24"/>
        </w:rPr>
      </w:pPr>
      <w:r w:rsidRPr="009155A3">
        <w:rPr>
          <w:b/>
          <w:color w:val="000000" w:themeColor="text1"/>
          <w:sz w:val="24"/>
          <w:szCs w:val="24"/>
        </w:rPr>
        <w:t>A.2.2. Stratejik Amaç ve Hedefler</w:t>
      </w:r>
    </w:p>
    <w:p w14:paraId="1DF4E76E" w14:textId="77777777" w:rsidR="00D37991" w:rsidRPr="009155A3" w:rsidRDefault="00D37991" w:rsidP="00D37991">
      <w:pPr>
        <w:tabs>
          <w:tab w:val="left" w:pos="0"/>
          <w:tab w:val="left" w:pos="8222"/>
        </w:tabs>
        <w:spacing w:after="240"/>
        <w:ind w:right="-64"/>
        <w:jc w:val="both"/>
        <w:rPr>
          <w:sz w:val="24"/>
          <w:szCs w:val="24"/>
        </w:rPr>
      </w:pPr>
      <w:r w:rsidRPr="009155A3">
        <w:rPr>
          <w:color w:val="000000" w:themeColor="text1"/>
          <w:sz w:val="24"/>
          <w:szCs w:val="24"/>
        </w:rPr>
        <w:t>Stratejik Plan kültürü ve geleneği vardır</w:t>
      </w:r>
      <w:r w:rsidRPr="009155A3">
        <w:rPr>
          <w:sz w:val="24"/>
          <w:szCs w:val="24"/>
        </w:rPr>
        <w:t xml:space="preserve">,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 </w:t>
      </w:r>
    </w:p>
    <w:p w14:paraId="575F375A" w14:textId="77777777" w:rsidR="00D37991" w:rsidRPr="009155A3" w:rsidRDefault="00D37991" w:rsidP="00D37991">
      <w:pPr>
        <w:tabs>
          <w:tab w:val="left" w:pos="0"/>
          <w:tab w:val="left" w:pos="8222"/>
        </w:tabs>
        <w:spacing w:after="240"/>
        <w:ind w:right="-64"/>
        <w:jc w:val="both"/>
        <w:rPr>
          <w:sz w:val="24"/>
          <w:szCs w:val="24"/>
        </w:rPr>
      </w:pPr>
      <w:r w:rsidRPr="009155A3">
        <w:rPr>
          <w:sz w:val="24"/>
          <w:szCs w:val="24"/>
        </w:rPr>
        <w:t>Olgunluk Düzeyi</w:t>
      </w:r>
    </w:p>
    <w:p w14:paraId="00000083" w14:textId="77777777" w:rsidR="00A638F6" w:rsidRPr="009155A3" w:rsidRDefault="009869F1">
      <w:pPr>
        <w:tabs>
          <w:tab w:val="left" w:pos="0"/>
          <w:tab w:val="left" w:pos="8222"/>
        </w:tabs>
        <w:spacing w:before="240" w:after="240"/>
        <w:jc w:val="both"/>
        <w:rPr>
          <w:color w:val="0070C0"/>
          <w:sz w:val="24"/>
          <w:szCs w:val="24"/>
        </w:rPr>
      </w:pPr>
      <w:hyperlink r:id="rId34">
        <w:r w:rsidR="00D37991" w:rsidRPr="009155A3">
          <w:rPr>
            <w:color w:val="0070C0"/>
            <w:sz w:val="24"/>
            <w:szCs w:val="24"/>
            <w:u w:val="single"/>
          </w:rPr>
          <w:t>https://obs.alparslan.edu.tr/oibs/akademik/login.aspx</w:t>
        </w:r>
      </w:hyperlink>
      <w:r w:rsidR="00D37991" w:rsidRPr="009155A3">
        <w:rPr>
          <w:color w:val="0070C0"/>
          <w:sz w:val="24"/>
          <w:szCs w:val="24"/>
        </w:rPr>
        <w:t xml:space="preserve"> (Öğrenci/Akademisyen Bilgi S.)</w:t>
      </w:r>
    </w:p>
    <w:p w14:paraId="00000084" w14:textId="2F3F34B4" w:rsidR="00A638F6" w:rsidRPr="009155A3" w:rsidRDefault="009869F1">
      <w:pPr>
        <w:tabs>
          <w:tab w:val="left" w:pos="0"/>
          <w:tab w:val="left" w:pos="8222"/>
        </w:tabs>
        <w:spacing w:after="240"/>
        <w:ind w:right="-64"/>
        <w:jc w:val="both"/>
        <w:rPr>
          <w:color w:val="0070C0"/>
          <w:sz w:val="24"/>
          <w:szCs w:val="24"/>
        </w:rPr>
      </w:pPr>
      <w:hyperlink r:id="rId35">
        <w:r w:rsidR="00D37991" w:rsidRPr="009155A3">
          <w:rPr>
            <w:color w:val="0070C0"/>
            <w:sz w:val="24"/>
            <w:szCs w:val="24"/>
            <w:u w:val="single"/>
          </w:rPr>
          <w:t>http://pbs.alparslan.edu.tr</w:t>
        </w:r>
      </w:hyperlink>
      <w:r w:rsidR="00D37991" w:rsidRPr="009155A3">
        <w:rPr>
          <w:color w:val="0070C0"/>
          <w:sz w:val="24"/>
          <w:szCs w:val="24"/>
        </w:rPr>
        <w:t xml:space="preserve"> (Personel Bilgi Sistemi)</w:t>
      </w:r>
    </w:p>
    <w:p w14:paraId="30DE28F9" w14:textId="6FF41EB6" w:rsidR="008E222B" w:rsidRPr="009155A3" w:rsidRDefault="008E222B" w:rsidP="008E222B">
      <w:pPr>
        <w:tabs>
          <w:tab w:val="left" w:pos="0"/>
          <w:tab w:val="left" w:pos="8222"/>
        </w:tabs>
        <w:spacing w:after="240"/>
        <w:ind w:right="-64"/>
        <w:jc w:val="both"/>
        <w:rPr>
          <w:b/>
          <w:sz w:val="24"/>
          <w:szCs w:val="24"/>
        </w:rPr>
      </w:pPr>
      <w:r w:rsidRPr="009155A3">
        <w:rPr>
          <w:b/>
          <w:sz w:val="24"/>
          <w:szCs w:val="24"/>
        </w:rPr>
        <w:t>A.2.3. Performans Yönetimi</w:t>
      </w:r>
    </w:p>
    <w:p w14:paraId="55D6B405" w14:textId="77777777" w:rsidR="008E222B" w:rsidRPr="009155A3" w:rsidRDefault="008E222B" w:rsidP="008E222B">
      <w:pPr>
        <w:tabs>
          <w:tab w:val="left" w:pos="0"/>
          <w:tab w:val="left" w:pos="8222"/>
        </w:tabs>
        <w:spacing w:after="240"/>
        <w:ind w:right="-64"/>
        <w:jc w:val="both"/>
        <w:rPr>
          <w:sz w:val="24"/>
          <w:szCs w:val="24"/>
        </w:rPr>
      </w:pPr>
      <w:r w:rsidRPr="009155A3">
        <w:rPr>
          <w:sz w:val="24"/>
          <w:szCs w:val="24"/>
        </w:rPr>
        <w:t xml:space="preserve">Kurumda performans yönetim sistemleri bütünsel bir yaklaşımla ele alınmaktadır. Bu sistemler kurumun stratejik amaçları doğrultusunda sürekli iyileşmesine ve geleceğe hazırlanmasına yardımcı olur. Bilişim sistemleriyle desteklenerek performans yönetiminin doğru ve güvenilir olması sağlanmaktadır. Kurumun stratejik bakış açısını yansıtan performans yönetimi süreç odaklı ve paydaş katılımıyla sürdürülmektedir. Tüm temel etkinlikleri kapsayan kurumsal (genel, anahtar, uzaktan eğitim vb.) performans göstergeleri tanımlanmış ve paylaşılmıştır. </w:t>
      </w:r>
    </w:p>
    <w:p w14:paraId="28C4FC4F" w14:textId="77777777" w:rsidR="008E222B" w:rsidRPr="009155A3" w:rsidRDefault="008E222B" w:rsidP="008E222B">
      <w:pPr>
        <w:tabs>
          <w:tab w:val="left" w:pos="0"/>
          <w:tab w:val="left" w:pos="8222"/>
        </w:tabs>
        <w:spacing w:after="240"/>
        <w:ind w:right="-64"/>
        <w:jc w:val="both"/>
        <w:rPr>
          <w:sz w:val="24"/>
          <w:szCs w:val="24"/>
        </w:rPr>
      </w:pPr>
      <w:r w:rsidRPr="009155A3">
        <w:rPr>
          <w:sz w:val="24"/>
          <w:szCs w:val="24"/>
        </w:rPr>
        <w:t xml:space="preserve">Performans göstergelerinin iç kalite güvencesi sistemi ile nasıl ilişkilendirildiği tanımlanmış ve yazılıdır. Kararlara yansıma örnekleri mevcuttur. Yıllar içinde nasıl </w:t>
      </w:r>
      <w:r w:rsidRPr="009155A3">
        <w:rPr>
          <w:sz w:val="24"/>
          <w:szCs w:val="24"/>
        </w:rPr>
        <w:lastRenderedPageBreak/>
        <w:t xml:space="preserve">değiştiği takip edilmektedir, bu izlemenin sonuçları yazılıdır ve gerektiği şekilde kullanıldığına dair kanıtlar mevcuttur. </w:t>
      </w:r>
    </w:p>
    <w:p w14:paraId="28102A08" w14:textId="77777777" w:rsidR="008E222B" w:rsidRPr="009155A3" w:rsidRDefault="008E222B" w:rsidP="008E222B">
      <w:pPr>
        <w:tabs>
          <w:tab w:val="left" w:pos="0"/>
          <w:tab w:val="left" w:pos="8222"/>
        </w:tabs>
        <w:spacing w:after="240"/>
        <w:ind w:right="-64"/>
        <w:jc w:val="both"/>
        <w:rPr>
          <w:sz w:val="24"/>
          <w:szCs w:val="24"/>
        </w:rPr>
      </w:pPr>
      <w:r w:rsidRPr="009155A3">
        <w:rPr>
          <w:sz w:val="24"/>
          <w:szCs w:val="24"/>
        </w:rPr>
        <w:t>Olgunluk Düzeyi</w:t>
      </w:r>
    </w:p>
    <w:p w14:paraId="0F294BC0" w14:textId="77777777" w:rsidR="008E222B" w:rsidRPr="009155A3" w:rsidRDefault="008E222B" w:rsidP="008E222B">
      <w:pPr>
        <w:tabs>
          <w:tab w:val="left" w:pos="0"/>
          <w:tab w:val="left" w:pos="8222"/>
        </w:tabs>
        <w:spacing w:after="240"/>
        <w:ind w:right="-64"/>
        <w:jc w:val="both"/>
        <w:rPr>
          <w:sz w:val="24"/>
          <w:szCs w:val="24"/>
        </w:rPr>
      </w:pPr>
      <w:r w:rsidRPr="009155A3">
        <w:rPr>
          <w:sz w:val="24"/>
          <w:szCs w:val="24"/>
        </w:rPr>
        <w:t>Kanıtlar</w:t>
      </w:r>
    </w:p>
    <w:p w14:paraId="235A1A1D" w14:textId="77777777" w:rsidR="008E222B" w:rsidRPr="009155A3" w:rsidRDefault="008E222B" w:rsidP="008E222B">
      <w:pPr>
        <w:tabs>
          <w:tab w:val="left" w:pos="0"/>
          <w:tab w:val="left" w:pos="8222"/>
        </w:tabs>
        <w:spacing w:after="240"/>
        <w:ind w:right="-64"/>
        <w:jc w:val="both"/>
        <w:rPr>
          <w:b/>
          <w:sz w:val="24"/>
          <w:szCs w:val="24"/>
        </w:rPr>
      </w:pPr>
      <w:r w:rsidRPr="009155A3">
        <w:rPr>
          <w:b/>
          <w:sz w:val="24"/>
          <w:szCs w:val="24"/>
        </w:rPr>
        <w:t>A.3. Yönetim Sistemleri</w:t>
      </w:r>
    </w:p>
    <w:p w14:paraId="52A888E0" w14:textId="77777777" w:rsidR="008E222B" w:rsidRPr="009155A3" w:rsidRDefault="008E222B" w:rsidP="008E222B">
      <w:pPr>
        <w:tabs>
          <w:tab w:val="left" w:pos="0"/>
          <w:tab w:val="left" w:pos="8222"/>
        </w:tabs>
        <w:spacing w:after="240"/>
        <w:ind w:right="-64"/>
        <w:jc w:val="both"/>
        <w:rPr>
          <w:sz w:val="24"/>
          <w:szCs w:val="24"/>
        </w:rPr>
      </w:pPr>
      <w:r w:rsidRPr="009155A3">
        <w:rPr>
          <w:sz w:val="24"/>
          <w:szCs w:val="24"/>
        </w:rPr>
        <w:t>Kurumda, stratejik hedeflerine ulaşmayı nitelik ve nicelik olarak güvence altına almak amacıyla mali, beşerî ve bilgi kaynakları ile süreçlerini yönetmek için entegre bilgi yönetim sistemi izlenmekte ve iyileştirilmektedir.</w:t>
      </w:r>
    </w:p>
    <w:p w14:paraId="2697D803" w14:textId="77777777" w:rsidR="008E222B" w:rsidRPr="009155A3" w:rsidRDefault="008E222B" w:rsidP="008E222B">
      <w:pPr>
        <w:tabs>
          <w:tab w:val="left" w:pos="0"/>
          <w:tab w:val="left" w:pos="8222"/>
        </w:tabs>
        <w:spacing w:before="240" w:after="240"/>
        <w:jc w:val="both"/>
        <w:rPr>
          <w:b/>
          <w:sz w:val="24"/>
          <w:szCs w:val="24"/>
        </w:rPr>
      </w:pPr>
      <w:r w:rsidRPr="009155A3">
        <w:rPr>
          <w:b/>
          <w:sz w:val="24"/>
          <w:szCs w:val="24"/>
        </w:rPr>
        <w:t>A.3.1. Bilgi Yönetim Sistemi</w:t>
      </w:r>
    </w:p>
    <w:p w14:paraId="6C0409F2" w14:textId="77777777" w:rsidR="00472088" w:rsidRDefault="008E222B" w:rsidP="00472088">
      <w:pPr>
        <w:tabs>
          <w:tab w:val="left" w:pos="0"/>
          <w:tab w:val="left" w:pos="8222"/>
        </w:tabs>
        <w:spacing w:before="240" w:after="240"/>
        <w:jc w:val="both"/>
        <w:rPr>
          <w:sz w:val="24"/>
          <w:szCs w:val="24"/>
        </w:rPr>
      </w:pPr>
      <w:r w:rsidRPr="009155A3">
        <w:rPr>
          <w:sz w:val="24"/>
          <w:szCs w:val="24"/>
        </w:rPr>
        <w:t xml:space="preserve">Kurum elektronik bilgi yönetimini çeşitli yazılım veya platformlar üzerinden yürütmektedir. Kullanılan sistemler şunlardır: Öğrenci Bilgi Sistemi, Personel Bilgi Sistemi ve Elektronik Belge Yönetim Sistemi (EBYS). Öğrencilerin bilgi sistemlerinde eğitim ve öğretimleri ile ilgili her türlü iş ve işlemleri elektronik olarak gerçekleştirmesi mümkündür. Mezun olan öğrencilerimiz sistemden diploma sorgulamasını çevrimiçi olarak yapabilmektedir. Öğrenci Bilgi Sisteminde öğretim elemanları her türlü ders işlemlerini elektronik olarak gerçekleştirmektedir. Öğrenci Bilgi Sisteminde yer alan verilerle öğrencilerin demografik bilgileri, gelişimi ve transkript verileri ile eğitim ve öğretim faaliyetlerine ait memnuniyet seviyeleri analiz edilebilmektedir. Fakültemizde kullanılan otomasyon e-Devlet ile bütünleşik hale getirilmiştir. Bu sayede öğrencilerimiz Öğrenci Bilgi Sistemine giriş yaparken e-Devlet altyapısını kullanarak kimlik doğrulama yapmaya başlamışlardır. Üniversitemizde e-Devlet üzerinden transkript verme süreci ile ilgili çalışmalar Öğrenci İşleri Daire Başkanlığı tarafından tamamlanmıştır. Bu bağlamda öğrenciler öğrenci belgelerini ve transkriptlerini e-Devlet üzerinden kolaylıkla alabilmektedirler. Fakültemizin personeli ile ilgili akademik ve iletişim bilgileri Personel Bilgi Sistemi’nde bulunmaktadır. Üniversitemizin web sayfasında yer alan bu sistem sayesinde çalışanların bilgilerine kolaylıkla erişim sağlanmaktadır. Ayrıca bu sistem YÖKSİS’e entegre edilmiştir. Fakültemizdeki tüm yazışmalar EBYS üzerinden yürütülmektedir. EBYS’deki yazışmaların kaydı tutularak kurumsal hafıza oluşturulmaktadır. Böylece geriye dönük evrak denetimi ve kontrolü sağlanabilmektedir. Personel Bilgi Sisteminde de tüm personelin akademik, iletişim ve görev bilgileri saklanmaktadır. Bu bilgiler açık olup üniversite personelinin ulaşılabilir olmasını sağlamaktadır. Sözü edilen tüm sistemler Bilgi İşlem Daire Başkanlığı tarafından entegre bir şekilde yürütülmektedir. Bilgi İşlem Daire Başkanlığı gelen talep ve ihtiyaçlar doğrultusunda sistemlerde yenilikler, değişimler ve güncellemeler yapmaktadır. Fakültemizin tüm elektronik sistem ve ağ alt yapısından sorumlu olan Bilgi İşlem Daire Başkanlığı bilgi güvenliği ve korumasından da sorumlu birimdir. Bu birim yazılım, sistem ve teknik destek birimlerinden oluşmuştur. Bilgi İşlem Daire Başkanlığı koordineli bir şekilde siber saldırılara karşı teknik destek, yenilenme, yedekleme, şifre değişikleri gibi gerekli önlemleri almaktadır. Sistemler üzerindeki tüm giriş çıkışlar kayıt altına alınarak gerektiğinde kontrolleri sağlanmaktadır. Ayrıca sistem ve bilgi güvenliği yapılan düzenli toplantılar, rutin şifre değişiklikleri, sızma testleri, standartlar, gizlilik anlaşmaları, personelin iş alım ve iş sonlandırma zamanlarında güvenlik prosedürleri </w:t>
      </w:r>
      <w:r w:rsidR="00472088">
        <w:rPr>
          <w:sz w:val="24"/>
          <w:szCs w:val="24"/>
        </w:rPr>
        <w:t>uygulamaları ile sağlanmaktadır</w:t>
      </w:r>
    </w:p>
    <w:p w14:paraId="749C770F" w14:textId="274A64A6" w:rsidR="008E222B" w:rsidRPr="009155A3" w:rsidRDefault="008E222B" w:rsidP="00472088">
      <w:pPr>
        <w:tabs>
          <w:tab w:val="left" w:pos="0"/>
          <w:tab w:val="left" w:pos="8222"/>
        </w:tabs>
        <w:spacing w:before="240" w:after="240"/>
        <w:jc w:val="both"/>
        <w:rPr>
          <w:sz w:val="24"/>
          <w:szCs w:val="24"/>
        </w:rPr>
      </w:pPr>
      <w:r w:rsidRPr="009155A3">
        <w:rPr>
          <w:sz w:val="24"/>
          <w:szCs w:val="24"/>
        </w:rPr>
        <w:lastRenderedPageBreak/>
        <w:t>Olgunluk Düzeyi</w:t>
      </w:r>
    </w:p>
    <w:p w14:paraId="0AD8B738" w14:textId="46F90146" w:rsidR="008E222B" w:rsidRPr="009155A3" w:rsidRDefault="008E222B" w:rsidP="009155A3">
      <w:pPr>
        <w:tabs>
          <w:tab w:val="left" w:pos="0"/>
          <w:tab w:val="left" w:pos="8222"/>
        </w:tabs>
        <w:spacing w:before="240" w:after="240"/>
        <w:jc w:val="both"/>
        <w:rPr>
          <w:sz w:val="24"/>
          <w:szCs w:val="24"/>
        </w:rPr>
      </w:pPr>
      <w:r w:rsidRPr="009155A3">
        <w:rPr>
          <w:sz w:val="24"/>
          <w:szCs w:val="24"/>
        </w:rPr>
        <w:t>Kurumda entegre bilgi yönetim sistemi izl</w:t>
      </w:r>
      <w:r w:rsidR="009155A3">
        <w:rPr>
          <w:sz w:val="24"/>
          <w:szCs w:val="24"/>
        </w:rPr>
        <w:t>enmekte ve iyileştirilmektedir.</w:t>
      </w:r>
    </w:p>
    <w:p w14:paraId="36F99CF0" w14:textId="77777777" w:rsidR="008E222B" w:rsidRPr="009155A3" w:rsidRDefault="008E222B" w:rsidP="008E222B">
      <w:pPr>
        <w:tabs>
          <w:tab w:val="left" w:pos="0"/>
          <w:tab w:val="left" w:pos="8222"/>
        </w:tabs>
        <w:spacing w:after="240"/>
        <w:ind w:right="-64"/>
        <w:jc w:val="both"/>
        <w:rPr>
          <w:sz w:val="24"/>
          <w:szCs w:val="24"/>
        </w:rPr>
      </w:pPr>
      <w:r w:rsidRPr="009155A3">
        <w:rPr>
          <w:sz w:val="24"/>
          <w:szCs w:val="24"/>
        </w:rPr>
        <w:t>Kanıtlar</w:t>
      </w:r>
    </w:p>
    <w:p w14:paraId="21066281" w14:textId="77777777" w:rsidR="008E222B" w:rsidRPr="009155A3" w:rsidRDefault="009869F1" w:rsidP="008E222B">
      <w:pPr>
        <w:tabs>
          <w:tab w:val="left" w:pos="0"/>
          <w:tab w:val="left" w:pos="8222"/>
        </w:tabs>
        <w:spacing w:before="240" w:after="240"/>
        <w:jc w:val="both"/>
        <w:rPr>
          <w:color w:val="0070C0"/>
          <w:sz w:val="24"/>
          <w:szCs w:val="24"/>
        </w:rPr>
      </w:pPr>
      <w:hyperlink r:id="rId36">
        <w:r w:rsidR="008E222B" w:rsidRPr="009155A3">
          <w:rPr>
            <w:color w:val="0070C0"/>
            <w:sz w:val="24"/>
            <w:szCs w:val="24"/>
            <w:u w:val="single"/>
          </w:rPr>
          <w:t>https://ebys.alparslan.edu.tr/enVision/Login.aspx</w:t>
        </w:r>
      </w:hyperlink>
      <w:r w:rsidR="008E222B" w:rsidRPr="009155A3">
        <w:rPr>
          <w:color w:val="0070C0"/>
          <w:sz w:val="24"/>
          <w:szCs w:val="24"/>
        </w:rPr>
        <w:t xml:space="preserve"> (Elektronik Belge Yönetim S.)</w:t>
      </w:r>
    </w:p>
    <w:p w14:paraId="0000008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A.3.2. İnsan Kaynakları Yönetimi</w:t>
      </w:r>
    </w:p>
    <w:p w14:paraId="00000087" w14:textId="77777777" w:rsidR="00A638F6" w:rsidRPr="009155A3" w:rsidRDefault="00D37991">
      <w:pPr>
        <w:tabs>
          <w:tab w:val="left" w:pos="0"/>
          <w:tab w:val="left" w:pos="8222"/>
        </w:tabs>
        <w:spacing w:before="240" w:after="240"/>
        <w:jc w:val="both"/>
        <w:rPr>
          <w:sz w:val="24"/>
          <w:szCs w:val="24"/>
        </w:rPr>
      </w:pPr>
      <w:r w:rsidRPr="009155A3">
        <w:rPr>
          <w:sz w:val="24"/>
          <w:szCs w:val="24"/>
        </w:rPr>
        <w:t xml:space="preserve">Kamu kaynaklarını etkin ve verimli kullanmayı amaçlayan fakültemiz stratejik hedefleri ve kalite politikası doğrultusunda belirlemiş olduğu misyon ve vizyonunun, kurumsal bütünlük ve aidiyetin sağlanması adına bünyesinde görev yapan tüm idari ve akademik personel tarafından içselleştirilmesini önemsemektedir. Kurumumuzun idari ve destek hizmetlerinde görev alan personelin eğitim ve liyakatinin üstlendikleri görevlerle uyumu, atama organı olan rektörlük tarafından tespit edilmektedir. </w:t>
      </w:r>
    </w:p>
    <w:p w14:paraId="00000088" w14:textId="77777777" w:rsidR="00A638F6" w:rsidRPr="009155A3" w:rsidRDefault="00D37991">
      <w:pPr>
        <w:tabs>
          <w:tab w:val="left" w:pos="0"/>
          <w:tab w:val="left" w:pos="8222"/>
        </w:tabs>
        <w:spacing w:before="240" w:after="240"/>
        <w:jc w:val="both"/>
        <w:rPr>
          <w:sz w:val="24"/>
          <w:szCs w:val="24"/>
        </w:rPr>
      </w:pPr>
      <w:r w:rsidRPr="009155A3">
        <w:rPr>
          <w:sz w:val="24"/>
          <w:szCs w:val="24"/>
        </w:rPr>
        <w:t>Hizmet içi eğitimler ve etkinlikler ile kurumun misyon ve vizyonu içselleştirilmekte böylece kurum personelinin yetkinlikleri en üst seviyeye çıkartılarak sahip olunan insan kaynakları verimli bir şekilde kullanılmaktadır. Çalışan (akademik-idari) memnuniyet, şikayet ve önerilerini belirlemek ve izlemek amacıyla geliştirilmiş olan yöntem ve mekanizmalar uygulanmakta ve sonuçları değerlendirilerek iyileştirilmektedir.</w:t>
      </w:r>
    </w:p>
    <w:p w14:paraId="00000089" w14:textId="77777777" w:rsidR="00A638F6" w:rsidRPr="009155A3" w:rsidRDefault="00D37991">
      <w:pPr>
        <w:tabs>
          <w:tab w:val="left" w:pos="0"/>
          <w:tab w:val="left" w:pos="8222"/>
        </w:tabs>
        <w:spacing w:before="240" w:after="240"/>
        <w:jc w:val="both"/>
        <w:rPr>
          <w:sz w:val="24"/>
          <w:szCs w:val="24"/>
        </w:rPr>
      </w:pPr>
      <w:r w:rsidRPr="009155A3">
        <w:rPr>
          <w:sz w:val="24"/>
          <w:szCs w:val="24"/>
        </w:rPr>
        <w:t>2021-2022 Eğitim-Öğretim Yılında İslami İlimler Programı; lisans düzeyinde 931, lisansüstü düzeyde ise 182 öğrenciye, 1 profesör, 3 doçent 21 Dr. Öğretim üyesi, 8 öğretim görevlisi, 20 araştırma görevlisi, 5 idari personel ve 2 sürekli işçi ile eğitim-öğretim faaliyetlerini sürdürmektedir. Kurumumuzda 13 adet 45 kişilik, 4 adet 117 kişilik dersliklerde ve 202 kişilik amfide hizmet verilmektedir.</w:t>
      </w:r>
    </w:p>
    <w:p w14:paraId="0000008B"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0000008C" w14:textId="77777777" w:rsidR="00A638F6" w:rsidRPr="009155A3" w:rsidRDefault="00D37991">
      <w:pPr>
        <w:tabs>
          <w:tab w:val="left" w:pos="0"/>
          <w:tab w:val="left" w:pos="8222"/>
        </w:tabs>
        <w:spacing w:line="360" w:lineRule="auto"/>
        <w:ind w:right="-60"/>
        <w:jc w:val="both"/>
        <w:rPr>
          <w:sz w:val="24"/>
          <w:szCs w:val="24"/>
        </w:rPr>
      </w:pPr>
      <w:r w:rsidRPr="009155A3">
        <w:rPr>
          <w:sz w:val="24"/>
          <w:szCs w:val="24"/>
        </w:rPr>
        <w:t>Kurumun genelinde insan kaynakları yönetimi doğrultusunda uygulamalar tanımlı süreçlere uygun bir biçimde yürütülmektedir.</w:t>
      </w:r>
    </w:p>
    <w:p w14:paraId="0000008E"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08F" w14:textId="77777777" w:rsidR="00A638F6" w:rsidRPr="009155A3" w:rsidRDefault="00D37991">
      <w:pPr>
        <w:tabs>
          <w:tab w:val="left" w:pos="0"/>
          <w:tab w:val="left" w:pos="8222"/>
        </w:tabs>
        <w:spacing w:after="240"/>
        <w:ind w:right="-64"/>
        <w:jc w:val="both"/>
        <w:rPr>
          <w:color w:val="0070C0"/>
          <w:sz w:val="24"/>
          <w:szCs w:val="24"/>
        </w:rPr>
      </w:pPr>
      <w:r w:rsidRPr="009155A3">
        <w:rPr>
          <w:color w:val="0070C0"/>
          <w:sz w:val="24"/>
          <w:szCs w:val="24"/>
        </w:rPr>
        <w:t>http://pbs.alparslan.edu.tr</w:t>
      </w:r>
    </w:p>
    <w:p w14:paraId="00000091" w14:textId="526A79EE" w:rsidR="00A638F6" w:rsidRPr="009155A3" w:rsidRDefault="00D37991">
      <w:pPr>
        <w:tabs>
          <w:tab w:val="left" w:pos="0"/>
          <w:tab w:val="left" w:pos="8222"/>
        </w:tabs>
        <w:spacing w:after="240"/>
        <w:ind w:right="-64"/>
        <w:jc w:val="both"/>
        <w:rPr>
          <w:b/>
          <w:sz w:val="24"/>
          <w:szCs w:val="24"/>
        </w:rPr>
      </w:pPr>
      <w:r w:rsidRPr="009155A3">
        <w:rPr>
          <w:b/>
          <w:sz w:val="24"/>
          <w:szCs w:val="24"/>
        </w:rPr>
        <w:t>A.3.3. Finansal Yönetim</w:t>
      </w:r>
    </w:p>
    <w:p w14:paraId="00000092"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Temel gelir ve gider kalemleri tanımlanmıştır ve yıllar içinde izlenmektedir. </w:t>
      </w:r>
    </w:p>
    <w:p w14:paraId="00000093"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Toplam Cari Bütçe (gelir) = Devlet eğitim katkısı (merkezi bütçeden gelen ve araştırma-geliştirme kategorisindeki faaliyetlere ait olmayan tüm gelirler) + öğrenci gelirleri (kaynağı öğrenci olan tüm gelirler: 1. ve 2. öğretim, tezsiz yüksek lisans, yaz okulu, hizmetler/harçlar, yemek- barınma ücreti vb.) + araştırma gelirleri (devletten merkezi bütçe içinde gelen + ulusal tahsis -yarışmasız projeler-) + ulusal yarışmacı araştırma destekleri + uluslararası araştırma destekleri [özel hesap, döner sermaye, vakıftan gelen veya başkaca muhasebeleştirilen] + toplumsal katkı gelirleri (tıp, dişçilik vb.) fakültelerin sağlık hizmeti geliri [döner sermaye veya başkaca muhasebeleştirilen] + mühendislik, mimarlık vb fakültelerinin bilgi ve teknoloji </w:t>
      </w:r>
      <w:r w:rsidRPr="009155A3">
        <w:rPr>
          <w:sz w:val="24"/>
          <w:szCs w:val="24"/>
        </w:rPr>
        <w:lastRenderedPageBreak/>
        <w:t xml:space="preserve">transferi/projeler/uygulamalar geliri [döner sermaye veya başkaca muhasebeleştirilen] +erişkin eğitimi/yaşam boyu eğitim gelirleri + kira gelirleri + laboratuvar/deney/ölçüm vb gelirler [özel hesap, döner sermaye, vakıftan gelen veya başkaca muhasebeleştirilen] + bağışlar (devlet dışı, şartlı veya şartsız olarak üniversiteye aktarılan kaynak) ayrıntısında izlenmektedir ve kurum profiliyle ilişkilendirilmektedir. </w:t>
      </w:r>
    </w:p>
    <w:p w14:paraId="00000094"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00000095"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097"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A.3.4. Süreç Yönetimi</w:t>
      </w:r>
    </w:p>
    <w:p w14:paraId="00000098" w14:textId="7E9CF640" w:rsidR="00A638F6" w:rsidRDefault="00D37991">
      <w:pPr>
        <w:tabs>
          <w:tab w:val="left" w:pos="0"/>
          <w:tab w:val="left" w:pos="8222"/>
        </w:tabs>
        <w:spacing w:line="360" w:lineRule="auto"/>
        <w:ind w:right="-60"/>
        <w:jc w:val="both"/>
        <w:rPr>
          <w:sz w:val="24"/>
          <w:szCs w:val="24"/>
        </w:rPr>
      </w:pPr>
      <w:r w:rsidRPr="009155A3">
        <w:rPr>
          <w:sz w:val="24"/>
          <w:szCs w:val="24"/>
        </w:rPr>
        <w:t xml:space="preserve">Fakültemizde tüm etkinliklere ait süreçler ve alt süreçler tanımlıdır. Pandemi sürecinde yürütüle uzaktan eğitim Google Clasroom üzerinden gerçekleştirilmiştir. Bu maksatla öğrencilere öğrenci numaralarından oluşan resmi elektronik posta adresi oluşturulmuştur. Tüm süreç eğitim yılı başında ilan edilen akademik takvime göre hyürütülmüştür. Süreçlerdeki sorumlular, iş akışı, yönetim, sahiplenme yazılıdır ve kurumca içselleştirilmiştir. </w:t>
      </w:r>
    </w:p>
    <w:p w14:paraId="0000009A"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0000009B"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Kurumun genelinde tanımlı süreçler yönetilmektedir. </w:t>
      </w:r>
    </w:p>
    <w:p w14:paraId="0000009D"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09E" w14:textId="77777777" w:rsidR="00A638F6" w:rsidRPr="009155A3" w:rsidRDefault="009869F1">
      <w:pPr>
        <w:tabs>
          <w:tab w:val="left" w:pos="0"/>
          <w:tab w:val="left" w:pos="8222"/>
        </w:tabs>
        <w:spacing w:after="240"/>
        <w:ind w:right="-64"/>
        <w:jc w:val="both"/>
        <w:rPr>
          <w:color w:val="0070C0"/>
          <w:sz w:val="24"/>
          <w:szCs w:val="24"/>
        </w:rPr>
      </w:pPr>
      <w:hyperlink r:id="rId37">
        <w:r w:rsidR="00D37991" w:rsidRPr="009155A3">
          <w:rPr>
            <w:color w:val="0070C0"/>
            <w:sz w:val="24"/>
            <w:szCs w:val="24"/>
          </w:rPr>
          <w:t>http://islamiilimlerf.alparslan.edu.tr/tr/search?search=google+classroom</w:t>
        </w:r>
      </w:hyperlink>
    </w:p>
    <w:p w14:paraId="0000009F" w14:textId="77777777" w:rsidR="00A638F6" w:rsidRPr="009155A3" w:rsidRDefault="009869F1">
      <w:pPr>
        <w:tabs>
          <w:tab w:val="left" w:pos="0"/>
          <w:tab w:val="left" w:pos="8222"/>
        </w:tabs>
        <w:spacing w:after="240"/>
        <w:ind w:right="-64"/>
        <w:jc w:val="both"/>
        <w:rPr>
          <w:color w:val="0070C0"/>
          <w:sz w:val="24"/>
          <w:szCs w:val="24"/>
        </w:rPr>
      </w:pPr>
      <w:hyperlink r:id="rId38">
        <w:r w:rsidR="00D37991" w:rsidRPr="009155A3">
          <w:rPr>
            <w:color w:val="0070C0"/>
            <w:sz w:val="24"/>
            <w:szCs w:val="24"/>
          </w:rPr>
          <w:t>https://www.alparslan.edu.tr/documents/1639635824.pdf</w:t>
        </w:r>
      </w:hyperlink>
    </w:p>
    <w:p w14:paraId="000000A1"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A.4. Paydaş Katılımı</w:t>
      </w:r>
    </w:p>
    <w:p w14:paraId="000000A2"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iç ve dış paydaşlarının stratejik kararlara ve süreçlere katılımını sağlamak üzere geri bildirimlerini almak, yanıtlamak ve kararlarında kullanmak için gerekli sistemleri oluşturmalı ve yönetmelidir. </w:t>
      </w:r>
    </w:p>
    <w:p w14:paraId="000000A3" w14:textId="77777777" w:rsidR="00A638F6" w:rsidRPr="009155A3" w:rsidRDefault="00D37991">
      <w:pPr>
        <w:tabs>
          <w:tab w:val="left" w:pos="0"/>
          <w:tab w:val="left" w:pos="8222"/>
        </w:tabs>
        <w:spacing w:after="240"/>
        <w:ind w:right="-64"/>
        <w:jc w:val="both"/>
        <w:rPr>
          <w:rFonts w:eastAsia="Times"/>
          <w:b/>
          <w:sz w:val="24"/>
          <w:szCs w:val="24"/>
        </w:rPr>
      </w:pPr>
      <w:r w:rsidRPr="009155A3">
        <w:rPr>
          <w:b/>
          <w:sz w:val="24"/>
          <w:szCs w:val="24"/>
        </w:rPr>
        <w:t>A.4.1. İç ve Dış Paydaş Katılımı</w:t>
      </w:r>
      <w:r w:rsidRPr="009155A3">
        <w:rPr>
          <w:rFonts w:eastAsia="Times"/>
          <w:b/>
          <w:sz w:val="24"/>
          <w:szCs w:val="24"/>
        </w:rPr>
        <w:t xml:space="preserve"> </w:t>
      </w:r>
    </w:p>
    <w:p w14:paraId="000000A4" w14:textId="77777777" w:rsidR="00A638F6" w:rsidRPr="009155A3" w:rsidRDefault="00D37991">
      <w:pPr>
        <w:tabs>
          <w:tab w:val="left" w:pos="0"/>
          <w:tab w:val="left" w:pos="8222"/>
        </w:tabs>
        <w:spacing w:line="360" w:lineRule="auto"/>
        <w:ind w:right="-60"/>
        <w:jc w:val="both"/>
        <w:rPr>
          <w:sz w:val="24"/>
          <w:szCs w:val="24"/>
        </w:rPr>
      </w:pPr>
      <w:r w:rsidRPr="009155A3">
        <w:rPr>
          <w:sz w:val="24"/>
          <w:szCs w:val="24"/>
        </w:rPr>
        <w:t>Fakültemizin dışarıdan aldığı destek, eğitim hizmetleriyle sınırlıdır. Kurumda verilen İngilizce, İnkılap Tarihi, Türk Dili ve Edebiyatı ve Dijital Okuryazarlık ders yükleri rektörlük tarafından görevlendirilen personel tarafından karşılanmaktadır. Bunlara ilişkin kriterler, uygunluk durumları, kalite ve sürekliliği doğrudan rektörlük tarafından sağlanmaktadır. Destek hizmet birimlerine bazı dönemlerde iş ve işçi bulma kurumu tarafından atanan geçici personelin uygunluğu ve kriterleri ise atamayı yapan kurumumuz tarafından takip edilmektedir.</w:t>
      </w:r>
    </w:p>
    <w:p w14:paraId="000000A6" w14:textId="76717EC3" w:rsidR="00A638F6" w:rsidRPr="009155A3" w:rsidRDefault="00D37991">
      <w:pPr>
        <w:tabs>
          <w:tab w:val="left" w:pos="0"/>
          <w:tab w:val="left" w:pos="8222"/>
        </w:tabs>
        <w:spacing w:line="360" w:lineRule="auto"/>
        <w:ind w:right="-60"/>
        <w:jc w:val="both"/>
        <w:rPr>
          <w:sz w:val="24"/>
          <w:szCs w:val="24"/>
        </w:rPr>
      </w:pPr>
      <w:r w:rsidRPr="009155A3">
        <w:rPr>
          <w:sz w:val="24"/>
          <w:szCs w:val="24"/>
        </w:rPr>
        <w:t xml:space="preserve"> Kurumun temsil ettiği alanlar dikkate alınarak paydaş seçimi yapılmaktadır. Öncelikli paydaşlarımız; Milli Eğitim Müdürlüğü ve İl Müftülüğü’dür. Kurumu oluşturan </w:t>
      </w:r>
      <w:r w:rsidRPr="009155A3">
        <w:rPr>
          <w:sz w:val="24"/>
          <w:szCs w:val="24"/>
        </w:rPr>
        <w:lastRenderedPageBreak/>
        <w:t>akademik ve idari birimler ile düzenli olarak istişare toplantıları yapılmakta ve toplantılardan elde edilen bilgiler rapor haline getirilmektedir. Bu raporlar, niteliğine göre fakültenin üst kurullarında görüşülmekte ve karara bağlanmaktadır. Kurumda genel olarak kararlar alınmadan önce alt birimlerle değerlendirme toplantıları yapılmaktadır. Bu toplantılarda zaten ilgililer süreç hakkında bilgilendirilmektedir. Sonuçlar hakkında ilgililere EBYS, otomasyon ya da mail ortamlarında dönütler yapılmaktadır. Düzenli yapılan toplantılar, otomasyon üzerinden, whatsap veya mail ile düzenli olarak bilgilendirilmektedirler. Kurum dışı paydaşlar konunun niteliğine bağlı olarak resmi yazışma, ikili görüşmeler, resmi toplantılar, sosyal medya, basın ve otomasyon üzerinden yapılan davetler, konferanslar, ya da bilgilendirmeler yoluyla süreçlere dâhil edilmektedirler. Alınan kararlar paydaşları ilgilendiriyor ise resmi yazışma yollarıyla bilgilendirilmektedirler. Bunun yanında otomasyon üzerinden duyurulmak suretiyle bilgilendirmeler yapılmaktadır. Dış paydaşların görüş ve önerileri almak üzere düzenli olarak kurulan geri bildirim mekanizmaları; paydaş toplantıları, sosyal medya kanalları ve karşılıklı yazışmalardır. Öğrenciler üniversite içerisinde seçim ile görev alan öğrenci konseyi, mail, otomasyon ve mesaj sistemi üzerinden bilgilendirilmektedir. Ayrıca yönetmelik ile kurulan öğrenci kulüpleri de bu alanda önemli bir mekanizma olarak kullanılmaktadır. Bu konuda danışmanlar önemli rol üstlenmekte ve dönem başlarında oryantasyon çalışmaları yapılmaktadır.</w:t>
      </w:r>
    </w:p>
    <w:p w14:paraId="000000A8"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000000A9" w14:textId="77777777" w:rsidR="00A638F6" w:rsidRPr="009155A3" w:rsidRDefault="00D37991">
      <w:pPr>
        <w:tabs>
          <w:tab w:val="left" w:pos="0"/>
          <w:tab w:val="left" w:pos="8222"/>
        </w:tabs>
        <w:spacing w:after="240"/>
        <w:ind w:right="-64"/>
        <w:jc w:val="both"/>
        <w:rPr>
          <w:sz w:val="24"/>
          <w:szCs w:val="24"/>
        </w:rPr>
      </w:pPr>
      <w:r w:rsidRPr="009155A3">
        <w:rPr>
          <w:sz w:val="24"/>
          <w:szCs w:val="24"/>
        </w:rPr>
        <w:t>Kurumda kalite güvencesi, eğitim ve öğretim, araştırma ve geliştirme, toplumsal katkı, yönetim sistemi ve uluslararasılaşma süreçlerinin PUKÖ katmanlarına paydaş katılımını sağlamak için planlamalar bulunmaktadır.</w:t>
      </w:r>
    </w:p>
    <w:p w14:paraId="000000AA"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0AB" w14:textId="77777777" w:rsidR="00A638F6" w:rsidRPr="009155A3" w:rsidRDefault="009869F1">
      <w:pPr>
        <w:tabs>
          <w:tab w:val="left" w:pos="0"/>
          <w:tab w:val="left" w:pos="8222"/>
        </w:tabs>
        <w:spacing w:after="240"/>
        <w:ind w:right="-64"/>
        <w:jc w:val="both"/>
        <w:rPr>
          <w:color w:val="0070C0"/>
          <w:sz w:val="24"/>
          <w:szCs w:val="24"/>
        </w:rPr>
      </w:pPr>
      <w:hyperlink r:id="rId39">
        <w:r w:rsidR="00D37991" w:rsidRPr="009155A3">
          <w:rPr>
            <w:color w:val="0070C0"/>
            <w:sz w:val="24"/>
            <w:szCs w:val="24"/>
          </w:rPr>
          <w:t>http://islamiilimlerf.alparslan.edu.tr/tr/news-detail/337</w:t>
        </w:r>
      </w:hyperlink>
    </w:p>
    <w:p w14:paraId="000000AC" w14:textId="4799B574" w:rsidR="00A638F6" w:rsidRPr="009155A3" w:rsidRDefault="009869F1">
      <w:pPr>
        <w:tabs>
          <w:tab w:val="left" w:pos="0"/>
          <w:tab w:val="left" w:pos="8222"/>
        </w:tabs>
        <w:spacing w:after="240"/>
        <w:ind w:right="-64"/>
        <w:jc w:val="both"/>
        <w:rPr>
          <w:color w:val="0070C0"/>
          <w:sz w:val="24"/>
          <w:szCs w:val="24"/>
        </w:rPr>
      </w:pPr>
      <w:hyperlink r:id="rId40">
        <w:r w:rsidR="00D37991" w:rsidRPr="009155A3">
          <w:rPr>
            <w:color w:val="0070C0"/>
            <w:sz w:val="24"/>
            <w:szCs w:val="24"/>
          </w:rPr>
          <w:t>http://islamiilimlerf.alparslan.edu.tr/tr/page/3495</w:t>
        </w:r>
      </w:hyperlink>
    </w:p>
    <w:p w14:paraId="3B99563A" w14:textId="77777777" w:rsidR="003C382A" w:rsidRPr="009155A3" w:rsidRDefault="003C382A" w:rsidP="003C382A">
      <w:pPr>
        <w:tabs>
          <w:tab w:val="left" w:pos="0"/>
          <w:tab w:val="left" w:pos="8222"/>
        </w:tabs>
        <w:adjustRightInd w:val="0"/>
        <w:spacing w:after="240" w:line="340" w:lineRule="atLeast"/>
        <w:ind w:right="-64"/>
        <w:jc w:val="both"/>
        <w:rPr>
          <w:rFonts w:eastAsiaTheme="minorHAnsi"/>
          <w:b/>
          <w:sz w:val="24"/>
          <w:szCs w:val="24"/>
          <w:lang w:val="en-US"/>
        </w:rPr>
      </w:pPr>
      <w:r w:rsidRPr="009155A3">
        <w:rPr>
          <w:rFonts w:eastAsiaTheme="minorHAnsi"/>
          <w:b/>
          <w:sz w:val="24"/>
          <w:szCs w:val="24"/>
          <w:lang w:val="en-US"/>
        </w:rPr>
        <w:t>Diyanet İşleri Baaşkanlığı (İl Müftülüğü)</w:t>
      </w:r>
    </w:p>
    <w:p w14:paraId="048DCF22" w14:textId="77777777" w:rsidR="003C382A" w:rsidRPr="009155A3" w:rsidRDefault="003C382A" w:rsidP="009155A3">
      <w:pPr>
        <w:pStyle w:val="Balk1"/>
        <w:spacing w:before="150" w:after="150"/>
        <w:ind w:left="0"/>
        <w:rPr>
          <w:b w:val="0"/>
          <w:color w:val="333333"/>
          <w:sz w:val="24"/>
          <w:szCs w:val="24"/>
        </w:rPr>
      </w:pPr>
      <w:r w:rsidRPr="009155A3">
        <w:rPr>
          <w:b w:val="0"/>
          <w:color w:val="333333"/>
          <w:sz w:val="24"/>
          <w:szCs w:val="24"/>
        </w:rPr>
        <w:t>Alparslan Üniversitesi İslami İlimler Fakültesi Dekanı Murat SERDAR, İl Müftüsü Lütfü İMAMOĞLU'nu makamında ziyaret etti.</w:t>
      </w:r>
    </w:p>
    <w:p w14:paraId="4F4FF995" w14:textId="77777777" w:rsidR="003C382A" w:rsidRPr="009155A3" w:rsidRDefault="009869F1" w:rsidP="009155A3">
      <w:pPr>
        <w:tabs>
          <w:tab w:val="left" w:pos="0"/>
          <w:tab w:val="left" w:pos="8222"/>
        </w:tabs>
        <w:adjustRightInd w:val="0"/>
        <w:spacing w:after="240" w:line="340" w:lineRule="atLeast"/>
        <w:ind w:right="-64"/>
        <w:jc w:val="both"/>
        <w:rPr>
          <w:rFonts w:eastAsiaTheme="minorHAnsi"/>
          <w:bCs/>
          <w:sz w:val="24"/>
          <w:szCs w:val="24"/>
          <w:lang w:val="en-US"/>
        </w:rPr>
      </w:pPr>
      <w:hyperlink r:id="rId41" w:history="1">
        <w:r w:rsidR="003C382A" w:rsidRPr="009155A3">
          <w:rPr>
            <w:rStyle w:val="Kpr"/>
            <w:rFonts w:eastAsiaTheme="minorHAnsi"/>
            <w:bCs/>
            <w:sz w:val="24"/>
            <w:szCs w:val="24"/>
            <w:lang w:val="en-US"/>
          </w:rPr>
          <w:t>https://mus.diyanet.gov.tr/sayfalar/contentdetail.aspx?MenuCategory=Kurumsal&amp;ContentId=841</w:t>
        </w:r>
      </w:hyperlink>
    </w:p>
    <w:p w14:paraId="4A26A5BD" w14:textId="77777777" w:rsidR="003C382A" w:rsidRPr="009155A3" w:rsidRDefault="003C382A" w:rsidP="009155A3">
      <w:pPr>
        <w:pStyle w:val="Balk1"/>
        <w:spacing w:before="0"/>
        <w:ind w:left="0"/>
        <w:textAlignment w:val="top"/>
        <w:rPr>
          <w:b w:val="0"/>
          <w:color w:val="000000"/>
          <w:sz w:val="24"/>
          <w:szCs w:val="24"/>
        </w:rPr>
      </w:pPr>
      <w:r w:rsidRPr="009155A3">
        <w:rPr>
          <w:b w:val="0"/>
          <w:color w:val="000000"/>
          <w:sz w:val="24"/>
          <w:szCs w:val="24"/>
        </w:rPr>
        <w:t>Muş'ta Müftümüz Lütfü Imamoğlu, Islami Ilimler Fakültesi Dekanını Makamında Ziyaret Etti</w:t>
      </w:r>
    </w:p>
    <w:p w14:paraId="47B130FB" w14:textId="77777777" w:rsidR="003C382A" w:rsidRPr="009155A3" w:rsidRDefault="009869F1" w:rsidP="003C382A">
      <w:pPr>
        <w:tabs>
          <w:tab w:val="left" w:pos="0"/>
          <w:tab w:val="left" w:pos="8222"/>
        </w:tabs>
        <w:adjustRightInd w:val="0"/>
        <w:spacing w:after="240" w:line="340" w:lineRule="atLeast"/>
        <w:ind w:right="-64"/>
        <w:jc w:val="both"/>
        <w:rPr>
          <w:rFonts w:eastAsiaTheme="minorHAnsi"/>
          <w:bCs/>
          <w:sz w:val="24"/>
          <w:szCs w:val="24"/>
          <w:lang w:val="en-US"/>
        </w:rPr>
      </w:pPr>
      <w:hyperlink r:id="rId42" w:history="1">
        <w:r w:rsidR="003C382A" w:rsidRPr="009155A3">
          <w:rPr>
            <w:rStyle w:val="Kpr"/>
            <w:rFonts w:eastAsiaTheme="minorHAnsi"/>
            <w:bCs/>
            <w:sz w:val="24"/>
            <w:szCs w:val="24"/>
            <w:lang w:val="en-US"/>
          </w:rPr>
          <w:t>https://www.muftulukhaberler.com/mus-ta-muftumuz-lutfu-imamoglu-islami-ilimler-fakultesi-dekanini-makaminda-ziyaret-etti-/17972/</w:t>
        </w:r>
      </w:hyperlink>
    </w:p>
    <w:p w14:paraId="45B043E5" w14:textId="77777777" w:rsidR="003C382A" w:rsidRPr="009155A3" w:rsidRDefault="003C382A" w:rsidP="003C382A">
      <w:pPr>
        <w:pStyle w:val="Balk1"/>
        <w:spacing w:before="0"/>
        <w:ind w:left="475"/>
        <w:rPr>
          <w:bCs w:val="0"/>
          <w:sz w:val="24"/>
          <w:szCs w:val="24"/>
        </w:rPr>
      </w:pPr>
    </w:p>
    <w:p w14:paraId="16298003" w14:textId="77777777" w:rsidR="003C382A" w:rsidRPr="009155A3" w:rsidRDefault="003C382A" w:rsidP="009155A3">
      <w:pPr>
        <w:pStyle w:val="Balk1"/>
        <w:spacing w:before="0"/>
        <w:ind w:left="0"/>
        <w:rPr>
          <w:bCs w:val="0"/>
          <w:sz w:val="24"/>
          <w:szCs w:val="24"/>
        </w:rPr>
      </w:pPr>
      <w:r w:rsidRPr="009155A3">
        <w:rPr>
          <w:bCs w:val="0"/>
          <w:sz w:val="24"/>
          <w:szCs w:val="24"/>
        </w:rPr>
        <w:t>Üniversiteler</w:t>
      </w:r>
    </w:p>
    <w:p w14:paraId="208E31DC" w14:textId="77777777" w:rsidR="009155A3" w:rsidRDefault="009155A3" w:rsidP="009155A3">
      <w:pPr>
        <w:pStyle w:val="Balk1"/>
        <w:spacing w:before="0"/>
        <w:ind w:left="0"/>
        <w:rPr>
          <w:b w:val="0"/>
          <w:sz w:val="24"/>
          <w:szCs w:val="24"/>
        </w:rPr>
      </w:pPr>
    </w:p>
    <w:p w14:paraId="6BF6621B" w14:textId="10DA44CD" w:rsidR="003C382A" w:rsidRPr="009155A3" w:rsidRDefault="003C382A" w:rsidP="009155A3">
      <w:pPr>
        <w:pStyle w:val="Balk1"/>
        <w:spacing w:before="0"/>
        <w:ind w:left="0"/>
        <w:rPr>
          <w:b w:val="0"/>
          <w:sz w:val="24"/>
          <w:szCs w:val="24"/>
        </w:rPr>
      </w:pPr>
      <w:r w:rsidRPr="009155A3">
        <w:rPr>
          <w:b w:val="0"/>
          <w:sz w:val="24"/>
          <w:szCs w:val="24"/>
        </w:rPr>
        <w:t>Prof. Dr. Necdet Tosun (Marmara Üniversitesi İlahiyat Fakültesi) &amp; Arş. Gör. Emrah Baş "Prof. Dr. Necdet Tosun ile Tasavvuf Üzerine"</w:t>
      </w:r>
    </w:p>
    <w:p w14:paraId="7D401188" w14:textId="77777777" w:rsidR="009155A3" w:rsidRDefault="009869F1" w:rsidP="009155A3">
      <w:pPr>
        <w:tabs>
          <w:tab w:val="left" w:pos="0"/>
          <w:tab w:val="left" w:pos="8222"/>
        </w:tabs>
        <w:adjustRightInd w:val="0"/>
        <w:spacing w:after="240" w:line="340" w:lineRule="atLeast"/>
        <w:ind w:right="-64"/>
        <w:jc w:val="both"/>
        <w:rPr>
          <w:rStyle w:val="Kpr"/>
          <w:rFonts w:eastAsiaTheme="minorHAnsi"/>
          <w:bCs/>
          <w:sz w:val="24"/>
          <w:szCs w:val="24"/>
          <w:lang w:val="en-US"/>
        </w:rPr>
      </w:pPr>
      <w:hyperlink r:id="rId43" w:history="1">
        <w:r w:rsidR="003C382A" w:rsidRPr="009155A3">
          <w:rPr>
            <w:rStyle w:val="Kpr"/>
            <w:rFonts w:eastAsiaTheme="minorHAnsi"/>
            <w:bCs/>
            <w:sz w:val="24"/>
            <w:szCs w:val="24"/>
            <w:lang w:val="en-US"/>
          </w:rPr>
          <w:t>https://www.youtube.com/watch?v=G-WBGA7xdPA</w:t>
        </w:r>
      </w:hyperlink>
    </w:p>
    <w:p w14:paraId="3D91F857" w14:textId="20552383" w:rsidR="003C382A" w:rsidRPr="009155A3" w:rsidRDefault="003C382A" w:rsidP="009155A3">
      <w:pPr>
        <w:tabs>
          <w:tab w:val="left" w:pos="0"/>
          <w:tab w:val="left" w:pos="8222"/>
        </w:tabs>
        <w:adjustRightInd w:val="0"/>
        <w:spacing w:after="240" w:line="340" w:lineRule="atLeast"/>
        <w:ind w:right="-64"/>
        <w:jc w:val="both"/>
        <w:rPr>
          <w:rFonts w:eastAsiaTheme="minorHAnsi"/>
          <w:bCs/>
          <w:sz w:val="24"/>
          <w:szCs w:val="24"/>
          <w:lang w:val="en-US"/>
        </w:rPr>
      </w:pPr>
      <w:r w:rsidRPr="009155A3">
        <w:rPr>
          <w:sz w:val="24"/>
          <w:szCs w:val="24"/>
        </w:rPr>
        <w:t>Prof. Dr. Mehmet Birsin (İnönü Üniversitesi İlahiyat Fakültesi)&amp; Arş. Gör. Şeyma Yeşilyayla "İslam Hukuku Açısından İnsan Hakları Kuramı"</w:t>
      </w:r>
    </w:p>
    <w:p w14:paraId="23F107CF" w14:textId="77777777" w:rsidR="003C382A" w:rsidRPr="009155A3" w:rsidRDefault="009869F1" w:rsidP="003C382A">
      <w:pPr>
        <w:tabs>
          <w:tab w:val="left" w:pos="0"/>
          <w:tab w:val="left" w:pos="8222"/>
        </w:tabs>
        <w:adjustRightInd w:val="0"/>
        <w:spacing w:after="240" w:line="340" w:lineRule="atLeast"/>
        <w:ind w:right="-64"/>
        <w:jc w:val="both"/>
        <w:rPr>
          <w:rFonts w:eastAsiaTheme="minorHAnsi"/>
          <w:bCs/>
          <w:sz w:val="24"/>
          <w:szCs w:val="24"/>
          <w:lang w:val="en-US"/>
        </w:rPr>
      </w:pPr>
      <w:hyperlink r:id="rId44" w:history="1">
        <w:r w:rsidR="003C382A" w:rsidRPr="009155A3">
          <w:rPr>
            <w:rStyle w:val="Kpr"/>
            <w:rFonts w:eastAsiaTheme="minorHAnsi"/>
            <w:bCs/>
            <w:sz w:val="24"/>
            <w:szCs w:val="24"/>
            <w:lang w:val="en-US"/>
          </w:rPr>
          <w:t>https://www.youtube.com/watch?v=Q7GrljBZplI</w:t>
        </w:r>
      </w:hyperlink>
    </w:p>
    <w:p w14:paraId="70C560BF" w14:textId="77777777" w:rsidR="003C382A" w:rsidRPr="009155A3" w:rsidRDefault="003C382A" w:rsidP="009155A3">
      <w:pPr>
        <w:pStyle w:val="Balk1"/>
        <w:spacing w:before="0"/>
        <w:ind w:left="0"/>
        <w:rPr>
          <w:b w:val="0"/>
          <w:sz w:val="24"/>
          <w:szCs w:val="24"/>
        </w:rPr>
      </w:pPr>
      <w:r w:rsidRPr="009155A3">
        <w:rPr>
          <w:b w:val="0"/>
          <w:sz w:val="24"/>
          <w:szCs w:val="24"/>
        </w:rPr>
        <w:t>Prof. Dr. Ali İhsan PALA (Atatürk Üniversitesi İlahiyat Fakültesi) &amp; Arş. Gör. Muhammet BAĞÇİVAN "FIKIH USULÜ İLMİNİN MAHİYETİ ve LÜZUMU"</w:t>
      </w:r>
    </w:p>
    <w:p w14:paraId="5F1D6357" w14:textId="77777777" w:rsidR="003C382A" w:rsidRPr="009155A3" w:rsidRDefault="009869F1" w:rsidP="003C382A">
      <w:pPr>
        <w:tabs>
          <w:tab w:val="left" w:pos="0"/>
          <w:tab w:val="left" w:pos="8222"/>
        </w:tabs>
        <w:adjustRightInd w:val="0"/>
        <w:spacing w:after="240" w:line="340" w:lineRule="atLeast"/>
        <w:ind w:right="-64"/>
        <w:jc w:val="both"/>
        <w:rPr>
          <w:rFonts w:eastAsiaTheme="minorHAnsi"/>
          <w:bCs/>
          <w:sz w:val="24"/>
          <w:szCs w:val="24"/>
          <w:lang w:val="en-US"/>
        </w:rPr>
      </w:pPr>
      <w:hyperlink r:id="rId45" w:history="1">
        <w:r w:rsidR="003C382A" w:rsidRPr="009155A3">
          <w:rPr>
            <w:rStyle w:val="Kpr"/>
            <w:rFonts w:eastAsiaTheme="minorHAnsi"/>
            <w:bCs/>
            <w:sz w:val="24"/>
            <w:szCs w:val="24"/>
            <w:lang w:val="en-US"/>
          </w:rPr>
          <w:t>https://www.youtube.com/watch?v=rRUmyUQrc-0</w:t>
        </w:r>
      </w:hyperlink>
    </w:p>
    <w:p w14:paraId="0578E670" w14:textId="77777777" w:rsidR="003C382A" w:rsidRPr="009155A3" w:rsidRDefault="003C382A" w:rsidP="009155A3">
      <w:pPr>
        <w:pStyle w:val="Balk1"/>
        <w:spacing w:before="0"/>
        <w:ind w:left="0"/>
        <w:rPr>
          <w:b w:val="0"/>
          <w:sz w:val="24"/>
          <w:szCs w:val="24"/>
        </w:rPr>
      </w:pPr>
      <w:r w:rsidRPr="009155A3">
        <w:rPr>
          <w:b w:val="0"/>
          <w:sz w:val="24"/>
          <w:szCs w:val="24"/>
        </w:rPr>
        <w:t>Prof. Dr. Osman Gürbüz (Atatürk Üniversitesi İlahiyat Fakültesi)  &amp; Arş. Gör. Furkan Çelebi "Karguy Kültürel Kuşatma ve İlahiyat"</w:t>
      </w:r>
    </w:p>
    <w:p w14:paraId="0A2D0466" w14:textId="77777777" w:rsidR="003C382A" w:rsidRPr="009155A3" w:rsidRDefault="009869F1" w:rsidP="003C382A">
      <w:pPr>
        <w:tabs>
          <w:tab w:val="left" w:pos="0"/>
          <w:tab w:val="left" w:pos="8222"/>
        </w:tabs>
        <w:adjustRightInd w:val="0"/>
        <w:spacing w:after="240" w:line="340" w:lineRule="atLeast"/>
        <w:ind w:right="-64"/>
        <w:jc w:val="both"/>
        <w:rPr>
          <w:rFonts w:eastAsiaTheme="minorHAnsi"/>
          <w:bCs/>
          <w:sz w:val="24"/>
          <w:szCs w:val="24"/>
          <w:lang w:val="en-US"/>
        </w:rPr>
      </w:pPr>
      <w:hyperlink r:id="rId46" w:history="1">
        <w:r w:rsidR="003C382A" w:rsidRPr="009155A3">
          <w:rPr>
            <w:rStyle w:val="Kpr"/>
            <w:rFonts w:eastAsiaTheme="minorHAnsi"/>
            <w:bCs/>
            <w:sz w:val="24"/>
            <w:szCs w:val="24"/>
            <w:lang w:val="en-US"/>
          </w:rPr>
          <w:t>https://www.youtube.com/watch?v=CePyS9M0HSc</w:t>
        </w:r>
      </w:hyperlink>
    </w:p>
    <w:p w14:paraId="7C0E68E2" w14:textId="77777777" w:rsidR="003C382A" w:rsidRPr="009155A3" w:rsidRDefault="003C382A" w:rsidP="009155A3">
      <w:pPr>
        <w:pStyle w:val="Balk1"/>
        <w:spacing w:before="0"/>
        <w:ind w:left="0"/>
        <w:rPr>
          <w:b w:val="0"/>
          <w:bCs w:val="0"/>
          <w:sz w:val="24"/>
          <w:szCs w:val="24"/>
        </w:rPr>
      </w:pPr>
      <w:r w:rsidRPr="009155A3">
        <w:rPr>
          <w:b w:val="0"/>
          <w:bCs w:val="0"/>
          <w:sz w:val="24"/>
          <w:szCs w:val="24"/>
        </w:rPr>
        <w:t>Emekli Öğretim Üyesi Mustafa Öcal (Uludağ Üniversitesi İlahiyat Fakültesi)  İlmi Bir Disiplin Olarak Din Eğitimi</w:t>
      </w:r>
    </w:p>
    <w:p w14:paraId="4FDAB045" w14:textId="77777777" w:rsidR="003C382A" w:rsidRPr="009155A3" w:rsidRDefault="009869F1" w:rsidP="003C382A">
      <w:pPr>
        <w:tabs>
          <w:tab w:val="left" w:pos="0"/>
          <w:tab w:val="left" w:pos="8222"/>
        </w:tabs>
        <w:adjustRightInd w:val="0"/>
        <w:spacing w:after="240" w:line="340" w:lineRule="atLeast"/>
        <w:ind w:right="-64"/>
        <w:jc w:val="both"/>
        <w:rPr>
          <w:rStyle w:val="Kpr"/>
          <w:rFonts w:eastAsiaTheme="minorHAnsi"/>
          <w:bCs/>
          <w:sz w:val="24"/>
          <w:szCs w:val="24"/>
          <w:lang w:val="en-US"/>
        </w:rPr>
      </w:pPr>
      <w:hyperlink r:id="rId47" w:history="1">
        <w:r w:rsidR="003C382A" w:rsidRPr="009155A3">
          <w:rPr>
            <w:rStyle w:val="Kpr"/>
            <w:rFonts w:eastAsiaTheme="minorHAnsi"/>
            <w:bCs/>
            <w:sz w:val="24"/>
            <w:szCs w:val="24"/>
            <w:lang w:val="en-US"/>
          </w:rPr>
          <w:t>https://www.youtube.com/watch?v=wfnEUHrfjOg</w:t>
        </w:r>
      </w:hyperlink>
    </w:p>
    <w:p w14:paraId="13A91ECF" w14:textId="77777777" w:rsidR="003C382A" w:rsidRPr="009155A3" w:rsidRDefault="003C382A" w:rsidP="009155A3">
      <w:pPr>
        <w:pStyle w:val="Balk1"/>
        <w:spacing w:before="0"/>
        <w:ind w:left="0"/>
        <w:rPr>
          <w:b w:val="0"/>
          <w:bCs w:val="0"/>
          <w:sz w:val="24"/>
          <w:szCs w:val="24"/>
        </w:rPr>
      </w:pPr>
      <w:r w:rsidRPr="009155A3">
        <w:rPr>
          <w:b w:val="0"/>
          <w:bCs w:val="0"/>
          <w:sz w:val="24"/>
          <w:szCs w:val="24"/>
        </w:rPr>
        <w:t>Prof. Dr. İlhami Güler (Ankara Üniversitesi İlahiyat Fakültesi) / Kelâm İlmi ve Bugüne Hitap Etme Potansiyeli</w:t>
      </w:r>
    </w:p>
    <w:p w14:paraId="5D78D8FA" w14:textId="77777777" w:rsidR="009155A3" w:rsidRDefault="009869F1" w:rsidP="009155A3">
      <w:pPr>
        <w:tabs>
          <w:tab w:val="left" w:pos="0"/>
          <w:tab w:val="left" w:pos="8222"/>
        </w:tabs>
        <w:adjustRightInd w:val="0"/>
        <w:spacing w:after="240" w:line="340" w:lineRule="atLeast"/>
        <w:ind w:right="-64"/>
        <w:jc w:val="both"/>
        <w:rPr>
          <w:rStyle w:val="Kpr"/>
          <w:rFonts w:eastAsiaTheme="minorHAnsi"/>
          <w:bCs/>
          <w:sz w:val="24"/>
          <w:szCs w:val="24"/>
          <w:lang w:val="en-US"/>
        </w:rPr>
      </w:pPr>
      <w:hyperlink r:id="rId48" w:history="1">
        <w:r w:rsidR="003C382A" w:rsidRPr="009155A3">
          <w:rPr>
            <w:rStyle w:val="Kpr"/>
            <w:rFonts w:eastAsiaTheme="minorHAnsi"/>
            <w:bCs/>
            <w:sz w:val="24"/>
            <w:szCs w:val="24"/>
            <w:lang w:val="en-US"/>
          </w:rPr>
          <w:t>https://www.youtube.com/watch?v=YF8VPMUqYhg</w:t>
        </w:r>
      </w:hyperlink>
    </w:p>
    <w:p w14:paraId="49EF47D2" w14:textId="77777777" w:rsidR="009155A3" w:rsidRDefault="003C382A" w:rsidP="009155A3">
      <w:pPr>
        <w:tabs>
          <w:tab w:val="left" w:pos="0"/>
          <w:tab w:val="left" w:pos="8222"/>
        </w:tabs>
        <w:adjustRightInd w:val="0"/>
        <w:spacing w:after="240" w:line="340" w:lineRule="atLeast"/>
        <w:ind w:right="-64"/>
        <w:jc w:val="both"/>
        <w:rPr>
          <w:bCs/>
          <w:sz w:val="24"/>
          <w:szCs w:val="24"/>
        </w:rPr>
      </w:pPr>
      <w:r w:rsidRPr="009155A3">
        <w:rPr>
          <w:bCs/>
          <w:sz w:val="24"/>
          <w:szCs w:val="24"/>
        </w:rPr>
        <w:t>Prof. Dr. Sönmez Kutlu &amp; Arş. Gör. Hasan Kaya "Mezhepleri Zihniyetler Üzerinden Okumak"</w:t>
      </w:r>
    </w:p>
    <w:p w14:paraId="7D0F5A73" w14:textId="6EB8FDD8" w:rsidR="003C382A" w:rsidRPr="009155A3" w:rsidRDefault="009869F1" w:rsidP="009155A3">
      <w:pPr>
        <w:tabs>
          <w:tab w:val="left" w:pos="0"/>
          <w:tab w:val="left" w:pos="8222"/>
        </w:tabs>
        <w:adjustRightInd w:val="0"/>
        <w:spacing w:after="240" w:line="340" w:lineRule="atLeast"/>
        <w:ind w:right="-64"/>
        <w:jc w:val="both"/>
        <w:rPr>
          <w:rFonts w:eastAsiaTheme="minorHAnsi"/>
          <w:bCs/>
          <w:sz w:val="24"/>
          <w:szCs w:val="24"/>
          <w:lang w:val="en-US"/>
        </w:rPr>
      </w:pPr>
      <w:hyperlink r:id="rId49" w:history="1">
        <w:r w:rsidR="003C382A" w:rsidRPr="009155A3">
          <w:rPr>
            <w:rStyle w:val="Kpr"/>
            <w:bCs/>
            <w:sz w:val="24"/>
            <w:szCs w:val="24"/>
          </w:rPr>
          <w:t>https://www.youtube.com/watch?v=HShGVP0sk74</w:t>
        </w:r>
      </w:hyperlink>
    </w:p>
    <w:p w14:paraId="510DF5C5" w14:textId="77777777" w:rsidR="003C382A" w:rsidRPr="009155A3" w:rsidRDefault="003C382A" w:rsidP="003C382A">
      <w:pPr>
        <w:pStyle w:val="Balk1"/>
        <w:spacing w:before="0"/>
        <w:ind w:left="475"/>
        <w:rPr>
          <w:b w:val="0"/>
          <w:bCs w:val="0"/>
          <w:sz w:val="24"/>
          <w:szCs w:val="24"/>
        </w:rPr>
      </w:pPr>
    </w:p>
    <w:p w14:paraId="1F9A7A7C" w14:textId="47A21ED3" w:rsidR="003C382A" w:rsidRDefault="003C382A" w:rsidP="009155A3">
      <w:pPr>
        <w:pStyle w:val="Balk1"/>
        <w:spacing w:before="0"/>
        <w:rPr>
          <w:sz w:val="24"/>
          <w:szCs w:val="24"/>
        </w:rPr>
      </w:pPr>
      <w:r w:rsidRPr="009155A3">
        <w:rPr>
          <w:sz w:val="24"/>
          <w:szCs w:val="24"/>
        </w:rPr>
        <w:t>Adalet Bakanlığı</w:t>
      </w:r>
    </w:p>
    <w:p w14:paraId="3185611D" w14:textId="77777777" w:rsidR="009155A3" w:rsidRPr="009155A3" w:rsidRDefault="009155A3" w:rsidP="009155A3">
      <w:pPr>
        <w:pStyle w:val="Balk1"/>
        <w:spacing w:before="0"/>
        <w:rPr>
          <w:sz w:val="24"/>
          <w:szCs w:val="24"/>
        </w:rPr>
      </w:pPr>
    </w:p>
    <w:p w14:paraId="04599A74" w14:textId="77777777" w:rsidR="003C382A" w:rsidRPr="009155A3" w:rsidRDefault="003C382A" w:rsidP="009155A3">
      <w:pPr>
        <w:pStyle w:val="Balk1"/>
        <w:spacing w:before="0"/>
        <w:ind w:left="0"/>
        <w:rPr>
          <w:b w:val="0"/>
          <w:bCs w:val="0"/>
          <w:sz w:val="24"/>
          <w:szCs w:val="24"/>
        </w:rPr>
      </w:pPr>
      <w:r w:rsidRPr="009155A3">
        <w:rPr>
          <w:b w:val="0"/>
          <w:bCs w:val="0"/>
          <w:sz w:val="24"/>
          <w:szCs w:val="24"/>
        </w:rPr>
        <w:t>Adli Yargı Tercüman Bilirkişi Belgesi</w:t>
      </w:r>
    </w:p>
    <w:p w14:paraId="7C86F87A" w14:textId="13190609" w:rsidR="003C382A" w:rsidRPr="009155A3" w:rsidRDefault="009869F1" w:rsidP="009155A3">
      <w:pPr>
        <w:pStyle w:val="Balk1"/>
        <w:spacing w:before="0"/>
        <w:ind w:left="0"/>
        <w:rPr>
          <w:b w:val="0"/>
          <w:bCs w:val="0"/>
          <w:sz w:val="24"/>
          <w:szCs w:val="24"/>
        </w:rPr>
      </w:pPr>
      <w:hyperlink r:id="rId50" w:history="1">
        <w:r w:rsidR="003C382A" w:rsidRPr="009155A3">
          <w:rPr>
            <w:rStyle w:val="Kpr"/>
            <w:b w:val="0"/>
            <w:bCs w:val="0"/>
            <w:sz w:val="24"/>
            <w:szCs w:val="24"/>
          </w:rPr>
          <w:t>https://rayp.adalet.gov.tr/resimler/209/dosya/kesinbilirkisi13-12-202114-09.pdf</w:t>
        </w:r>
      </w:hyperlink>
    </w:p>
    <w:p w14:paraId="60F76431" w14:textId="77777777" w:rsidR="003C382A" w:rsidRPr="009155A3" w:rsidRDefault="003C382A" w:rsidP="003C382A">
      <w:pPr>
        <w:pStyle w:val="Balk1"/>
        <w:spacing w:before="0"/>
        <w:ind w:left="475"/>
        <w:rPr>
          <w:b w:val="0"/>
          <w:bCs w:val="0"/>
          <w:sz w:val="24"/>
          <w:szCs w:val="24"/>
        </w:rPr>
      </w:pPr>
    </w:p>
    <w:p w14:paraId="000000AE"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A.4.2. Öğrenci Geri Bildirimleri</w:t>
      </w:r>
    </w:p>
    <w:p w14:paraId="200E84BD" w14:textId="7731D147" w:rsidR="0010031E" w:rsidRPr="009155A3" w:rsidRDefault="0010031E" w:rsidP="0010031E">
      <w:pPr>
        <w:jc w:val="both"/>
        <w:rPr>
          <w:sz w:val="24"/>
          <w:szCs w:val="24"/>
        </w:rPr>
      </w:pPr>
      <w:r w:rsidRPr="009155A3">
        <w:rPr>
          <w:sz w:val="24"/>
          <w:szCs w:val="24"/>
        </w:rPr>
        <w:t xml:space="preserve">Öğrenci görüşü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Öğrenci şikâyetleri ve/veya önerileri için muhtelif kanallar vardır, öğrencilerce bilinir, </w:t>
      </w:r>
      <w:r w:rsidRPr="009155A3">
        <w:rPr>
          <w:sz w:val="24"/>
          <w:szCs w:val="24"/>
        </w:rPr>
        <w:lastRenderedPageBreak/>
        <w:t>bunların adil ve etkin çalıştığı denetlenmektedir.</w:t>
      </w:r>
    </w:p>
    <w:p w14:paraId="4D369617" w14:textId="77777777" w:rsidR="0010031E" w:rsidRPr="009155A3" w:rsidRDefault="0010031E" w:rsidP="0010031E">
      <w:pPr>
        <w:jc w:val="both"/>
        <w:rPr>
          <w:sz w:val="24"/>
          <w:szCs w:val="24"/>
        </w:rPr>
      </w:pPr>
    </w:p>
    <w:p w14:paraId="68070AB2" w14:textId="76D627A8" w:rsidR="0010031E" w:rsidRPr="009155A3" w:rsidRDefault="0010031E" w:rsidP="0010031E">
      <w:pPr>
        <w:jc w:val="both"/>
        <w:rPr>
          <w:sz w:val="24"/>
          <w:szCs w:val="24"/>
        </w:rPr>
      </w:pPr>
      <w:r w:rsidRPr="009155A3">
        <w:rPr>
          <w:sz w:val="24"/>
          <w:szCs w:val="24"/>
        </w:rPr>
        <w:t>Olgunluk düzeyi</w:t>
      </w:r>
    </w:p>
    <w:p w14:paraId="10BC52C4" w14:textId="77777777" w:rsidR="0010031E" w:rsidRPr="009155A3" w:rsidRDefault="0010031E" w:rsidP="0010031E">
      <w:pPr>
        <w:jc w:val="both"/>
        <w:rPr>
          <w:sz w:val="24"/>
          <w:szCs w:val="24"/>
        </w:rPr>
      </w:pPr>
    </w:p>
    <w:p w14:paraId="7132314E" w14:textId="77777777" w:rsidR="0010031E" w:rsidRPr="009155A3" w:rsidRDefault="0010031E" w:rsidP="0010031E">
      <w:pPr>
        <w:jc w:val="both"/>
        <w:rPr>
          <w:sz w:val="24"/>
          <w:szCs w:val="24"/>
        </w:rPr>
      </w:pPr>
      <w:r w:rsidRPr="009155A3">
        <w:rPr>
          <w:sz w:val="24"/>
          <w:szCs w:val="24"/>
        </w:rPr>
        <w:t>I. Kurumda öğrenci geri bildirimlerinin alınmasına yönelik mekanizmalar bulunmamaktadır.</w:t>
      </w:r>
    </w:p>
    <w:p w14:paraId="2D9A6F61" w14:textId="77777777" w:rsidR="0010031E" w:rsidRPr="009155A3" w:rsidRDefault="0010031E" w:rsidP="0010031E">
      <w:pPr>
        <w:jc w:val="both"/>
        <w:rPr>
          <w:sz w:val="24"/>
          <w:szCs w:val="24"/>
        </w:rPr>
      </w:pPr>
      <w:r w:rsidRPr="009155A3">
        <w:rPr>
          <w:sz w:val="24"/>
          <w:szCs w:val="24"/>
        </w:rPr>
        <w:t>Kanıtlar:</w:t>
      </w:r>
    </w:p>
    <w:p w14:paraId="21356DD8" w14:textId="04BC8616" w:rsidR="0010031E" w:rsidRPr="009155A3" w:rsidRDefault="0010031E" w:rsidP="0010031E">
      <w:pPr>
        <w:pStyle w:val="ListeParagraf"/>
        <w:numPr>
          <w:ilvl w:val="0"/>
          <w:numId w:val="6"/>
        </w:numPr>
        <w:jc w:val="both"/>
        <w:rPr>
          <w:sz w:val="24"/>
          <w:szCs w:val="24"/>
        </w:rPr>
      </w:pPr>
      <w:r w:rsidRPr="009155A3">
        <w:rPr>
          <w:sz w:val="24"/>
          <w:szCs w:val="24"/>
        </w:rPr>
        <w:t xml:space="preserve">İslami İlimler Fakültesi genel portalı: </w:t>
      </w:r>
    </w:p>
    <w:p w14:paraId="18AFA166" w14:textId="2E9B91CF" w:rsidR="0010031E" w:rsidRPr="009155A3" w:rsidRDefault="0010031E" w:rsidP="0010031E">
      <w:pPr>
        <w:pStyle w:val="ListeParagraf"/>
        <w:ind w:left="720"/>
        <w:jc w:val="both"/>
        <w:rPr>
          <w:sz w:val="24"/>
          <w:szCs w:val="24"/>
        </w:rPr>
      </w:pPr>
      <w:r w:rsidRPr="009155A3">
        <w:rPr>
          <w:sz w:val="24"/>
          <w:szCs w:val="24"/>
        </w:rPr>
        <w:t xml:space="preserve"> (</w:t>
      </w:r>
      <w:hyperlink r:id="rId51" w:history="1">
        <w:r w:rsidRPr="009155A3">
          <w:rPr>
            <w:rStyle w:val="Kpr"/>
            <w:sz w:val="24"/>
            <w:szCs w:val="24"/>
          </w:rPr>
          <w:t>http://islamiilimlerf.alparslan.edu.tr/tr/contact</w:t>
        </w:r>
      </w:hyperlink>
      <w:r w:rsidRPr="009155A3">
        <w:rPr>
          <w:sz w:val="24"/>
          <w:szCs w:val="24"/>
        </w:rPr>
        <w:t>)</w:t>
      </w:r>
    </w:p>
    <w:p w14:paraId="66BA9EF8" w14:textId="07154BED" w:rsidR="0010031E" w:rsidRPr="009155A3" w:rsidRDefault="0010031E" w:rsidP="0010031E">
      <w:pPr>
        <w:pStyle w:val="ListeParagraf"/>
        <w:numPr>
          <w:ilvl w:val="0"/>
          <w:numId w:val="6"/>
        </w:numPr>
        <w:jc w:val="both"/>
        <w:rPr>
          <w:sz w:val="24"/>
          <w:szCs w:val="24"/>
        </w:rPr>
      </w:pPr>
      <w:r w:rsidRPr="009155A3">
        <w:rPr>
          <w:sz w:val="24"/>
          <w:szCs w:val="24"/>
        </w:rPr>
        <w:t xml:space="preserve">Muş Alparslan üniversitesi genel portalı: </w:t>
      </w:r>
    </w:p>
    <w:p w14:paraId="24CF92A2" w14:textId="313C05E3" w:rsidR="0010031E" w:rsidRPr="009155A3" w:rsidRDefault="0010031E" w:rsidP="0010031E">
      <w:pPr>
        <w:pStyle w:val="ListeParagraf"/>
        <w:ind w:left="720"/>
        <w:jc w:val="both"/>
        <w:rPr>
          <w:sz w:val="24"/>
          <w:szCs w:val="24"/>
        </w:rPr>
      </w:pPr>
      <w:r w:rsidRPr="009155A3">
        <w:rPr>
          <w:sz w:val="24"/>
          <w:szCs w:val="24"/>
        </w:rPr>
        <w:t xml:space="preserve"> (</w:t>
      </w:r>
      <w:hyperlink r:id="rId52" w:history="1">
        <w:r w:rsidRPr="009155A3">
          <w:rPr>
            <w:rStyle w:val="Kpr"/>
            <w:sz w:val="24"/>
            <w:szCs w:val="24"/>
          </w:rPr>
          <w:t>https://www.alparslan.edu.tr/tr/contact</w:t>
        </w:r>
      </w:hyperlink>
      <w:r w:rsidRPr="009155A3">
        <w:rPr>
          <w:sz w:val="24"/>
          <w:szCs w:val="24"/>
        </w:rPr>
        <w:t>)</w:t>
      </w:r>
    </w:p>
    <w:p w14:paraId="06D5CD28" w14:textId="14903674" w:rsidR="0010031E" w:rsidRPr="009155A3" w:rsidRDefault="0010031E" w:rsidP="0010031E">
      <w:pPr>
        <w:pStyle w:val="ListeParagraf"/>
        <w:numPr>
          <w:ilvl w:val="0"/>
          <w:numId w:val="6"/>
        </w:numPr>
        <w:jc w:val="both"/>
        <w:rPr>
          <w:sz w:val="24"/>
          <w:szCs w:val="24"/>
        </w:rPr>
      </w:pPr>
      <w:r w:rsidRPr="009155A3">
        <w:rPr>
          <w:sz w:val="24"/>
          <w:szCs w:val="24"/>
        </w:rPr>
        <w:t>Muş Alparslan üniversitesi öğrenci otomasyon sistemi:</w:t>
      </w:r>
    </w:p>
    <w:p w14:paraId="4A391CC1" w14:textId="42FD348D" w:rsidR="0010031E" w:rsidRPr="009155A3" w:rsidRDefault="0010031E" w:rsidP="0010031E">
      <w:pPr>
        <w:pStyle w:val="ListeParagraf"/>
        <w:ind w:left="720"/>
        <w:jc w:val="both"/>
        <w:rPr>
          <w:sz w:val="24"/>
          <w:szCs w:val="24"/>
        </w:rPr>
      </w:pPr>
      <w:r w:rsidRPr="009155A3">
        <w:rPr>
          <w:sz w:val="24"/>
          <w:szCs w:val="24"/>
        </w:rPr>
        <w:t xml:space="preserve"> (</w:t>
      </w:r>
      <w:hyperlink r:id="rId53" w:history="1">
        <w:r w:rsidRPr="009155A3">
          <w:rPr>
            <w:rStyle w:val="Kpr"/>
            <w:sz w:val="24"/>
            <w:szCs w:val="24"/>
          </w:rPr>
          <w:t>.:: Bilgi Sistemleri ::. (alparslan.edu.tr)</w:t>
        </w:r>
      </w:hyperlink>
      <w:r w:rsidRPr="009155A3">
        <w:rPr>
          <w:sz w:val="24"/>
          <w:szCs w:val="24"/>
        </w:rPr>
        <w:t>)</w:t>
      </w:r>
    </w:p>
    <w:p w14:paraId="02C1FE4F" w14:textId="6AA96721" w:rsidR="0010031E" w:rsidRPr="009155A3" w:rsidRDefault="0010031E" w:rsidP="0010031E">
      <w:pPr>
        <w:pStyle w:val="ListeParagraf"/>
        <w:numPr>
          <w:ilvl w:val="0"/>
          <w:numId w:val="6"/>
        </w:numPr>
        <w:jc w:val="both"/>
        <w:rPr>
          <w:sz w:val="24"/>
          <w:szCs w:val="24"/>
        </w:rPr>
      </w:pPr>
      <w:r w:rsidRPr="009155A3">
        <w:rPr>
          <w:sz w:val="24"/>
          <w:szCs w:val="24"/>
        </w:rPr>
        <w:t>İslami İlimler Fakültesi dilek-şikayet portalı:</w:t>
      </w:r>
    </w:p>
    <w:p w14:paraId="0C10F208" w14:textId="001362CD" w:rsidR="0010031E" w:rsidRPr="009155A3" w:rsidRDefault="0010031E" w:rsidP="0010031E">
      <w:pPr>
        <w:pStyle w:val="ListeParagraf"/>
        <w:ind w:left="720"/>
        <w:jc w:val="both"/>
        <w:rPr>
          <w:sz w:val="24"/>
          <w:szCs w:val="24"/>
        </w:rPr>
      </w:pPr>
      <w:r w:rsidRPr="009155A3">
        <w:rPr>
          <w:sz w:val="24"/>
          <w:szCs w:val="24"/>
        </w:rPr>
        <w:t xml:space="preserve"> (</w:t>
      </w:r>
      <w:hyperlink r:id="rId54" w:history="1">
        <w:r w:rsidRPr="009155A3">
          <w:rPr>
            <w:rStyle w:val="Kpr"/>
            <w:sz w:val="24"/>
            <w:szCs w:val="24"/>
          </w:rPr>
          <w:t>MŞÜ Dilek Kutusu (alparslan.edu.tr)</w:t>
        </w:r>
      </w:hyperlink>
    </w:p>
    <w:p w14:paraId="2EB6F227" w14:textId="38DDF0BB" w:rsidR="0010031E" w:rsidRPr="009155A3" w:rsidRDefault="0010031E" w:rsidP="0010031E">
      <w:pPr>
        <w:pStyle w:val="ListeParagraf"/>
        <w:numPr>
          <w:ilvl w:val="0"/>
          <w:numId w:val="6"/>
        </w:numPr>
        <w:jc w:val="both"/>
        <w:rPr>
          <w:sz w:val="24"/>
          <w:szCs w:val="24"/>
        </w:rPr>
      </w:pPr>
      <w:r w:rsidRPr="009155A3">
        <w:rPr>
          <w:sz w:val="24"/>
          <w:szCs w:val="24"/>
        </w:rPr>
        <w:t>Muş Alparslan üniversitesi öğrenci toplulukları portalı:</w:t>
      </w:r>
    </w:p>
    <w:p w14:paraId="0121CF30" w14:textId="3D718F06" w:rsidR="0010031E" w:rsidRPr="009155A3" w:rsidRDefault="0010031E" w:rsidP="0010031E">
      <w:pPr>
        <w:pStyle w:val="ListeParagraf"/>
        <w:ind w:left="720"/>
        <w:jc w:val="both"/>
        <w:rPr>
          <w:sz w:val="24"/>
          <w:szCs w:val="24"/>
        </w:rPr>
      </w:pPr>
      <w:r w:rsidRPr="009155A3">
        <w:rPr>
          <w:sz w:val="24"/>
          <w:szCs w:val="24"/>
        </w:rPr>
        <w:t xml:space="preserve"> (</w:t>
      </w:r>
      <w:hyperlink r:id="rId55" w:history="1">
        <w:r w:rsidRPr="009155A3">
          <w:rPr>
            <w:rStyle w:val="Kpr"/>
            <w:sz w:val="24"/>
            <w:szCs w:val="24"/>
          </w:rPr>
          <w:t>Öğrenci Toplulukları | Muş Alparslan Üniversitesi</w:t>
        </w:r>
      </w:hyperlink>
      <w:r w:rsidRPr="009155A3">
        <w:rPr>
          <w:sz w:val="24"/>
          <w:szCs w:val="24"/>
        </w:rPr>
        <w:t xml:space="preserve">) </w:t>
      </w:r>
    </w:p>
    <w:p w14:paraId="4888AE5F" w14:textId="77777777" w:rsidR="0010031E" w:rsidRPr="009155A3" w:rsidRDefault="0010031E" w:rsidP="0010031E">
      <w:pPr>
        <w:pStyle w:val="ListeParagraf"/>
        <w:ind w:left="720"/>
        <w:jc w:val="both"/>
        <w:rPr>
          <w:sz w:val="24"/>
          <w:szCs w:val="24"/>
        </w:rPr>
      </w:pPr>
    </w:p>
    <w:p w14:paraId="09161359" w14:textId="5FD7144D" w:rsidR="0010031E" w:rsidRPr="009155A3" w:rsidRDefault="0010031E" w:rsidP="0010031E">
      <w:pPr>
        <w:jc w:val="both"/>
        <w:rPr>
          <w:sz w:val="24"/>
          <w:szCs w:val="24"/>
        </w:rPr>
      </w:pPr>
      <w:r w:rsidRPr="009155A3">
        <w:rPr>
          <w:sz w:val="24"/>
          <w:szCs w:val="24"/>
        </w:rPr>
        <w:t>II. Kurumda öğretim süreçlerine ilişkin olarak öğrencilerin geri bildirimlerinin (ders, dersin öğretim elemanı, program, öğrenci iş yükü* vb.) alınmasına ilişkin ilke ve kurallar oluşturulmamıştır.</w:t>
      </w:r>
    </w:p>
    <w:p w14:paraId="5932A81C" w14:textId="77777777" w:rsidR="0010031E" w:rsidRPr="009155A3" w:rsidRDefault="0010031E" w:rsidP="0010031E">
      <w:pPr>
        <w:jc w:val="both"/>
        <w:rPr>
          <w:sz w:val="24"/>
          <w:szCs w:val="24"/>
        </w:rPr>
      </w:pPr>
    </w:p>
    <w:p w14:paraId="2EF0E592" w14:textId="48219543" w:rsidR="0010031E" w:rsidRPr="009155A3" w:rsidRDefault="0010031E" w:rsidP="0010031E">
      <w:pPr>
        <w:jc w:val="both"/>
        <w:rPr>
          <w:sz w:val="24"/>
          <w:szCs w:val="24"/>
        </w:rPr>
      </w:pPr>
      <w:r w:rsidRPr="009155A3">
        <w:rPr>
          <w:sz w:val="24"/>
          <w:szCs w:val="24"/>
        </w:rPr>
        <w:t>III. Programların genelinde öğrenci geri bildirimleri her yarıyıl ya da her akademik yılsonunda alınmaktadır.</w:t>
      </w:r>
    </w:p>
    <w:p w14:paraId="4B6809AD" w14:textId="77777777" w:rsidR="0010031E" w:rsidRPr="009155A3" w:rsidRDefault="0010031E" w:rsidP="0010031E">
      <w:pPr>
        <w:jc w:val="both"/>
        <w:rPr>
          <w:sz w:val="24"/>
          <w:szCs w:val="24"/>
        </w:rPr>
      </w:pPr>
    </w:p>
    <w:p w14:paraId="6AA3E5C5" w14:textId="77777777" w:rsidR="0010031E" w:rsidRPr="009155A3" w:rsidRDefault="0010031E" w:rsidP="0010031E">
      <w:pPr>
        <w:jc w:val="both"/>
        <w:rPr>
          <w:sz w:val="24"/>
          <w:szCs w:val="24"/>
        </w:rPr>
      </w:pPr>
      <w:r w:rsidRPr="009155A3">
        <w:rPr>
          <w:sz w:val="24"/>
          <w:szCs w:val="24"/>
        </w:rPr>
        <w:t>Kanıtlar:</w:t>
      </w:r>
    </w:p>
    <w:p w14:paraId="2CB2A2F4" w14:textId="54296BD7" w:rsidR="0010031E" w:rsidRPr="009155A3" w:rsidRDefault="0010031E" w:rsidP="009155A3">
      <w:pPr>
        <w:jc w:val="both"/>
        <w:rPr>
          <w:sz w:val="24"/>
          <w:szCs w:val="24"/>
        </w:rPr>
      </w:pPr>
      <w:r w:rsidRPr="009155A3">
        <w:rPr>
          <w:sz w:val="24"/>
          <w:szCs w:val="24"/>
        </w:rPr>
        <w:t>İslami İlimler Fakültesi eğitim-öğretim yılı başı ve sonu kurul toplantıları: (</w:t>
      </w:r>
      <w:hyperlink r:id="rId56" w:history="1">
        <w:r w:rsidRPr="009155A3">
          <w:rPr>
            <w:rStyle w:val="Kpr"/>
            <w:sz w:val="24"/>
            <w:szCs w:val="24"/>
          </w:rPr>
          <w:t>https://ebys.alparslan.edu.tr/enVision/DocumentModule/DOC_Document.aspx?value=VV9UQS3TYM4zUNmTEMM0FQEEVTPlJRGVdTmTEPGERUX1JTE1JTmTAP0mVUuXJdMVJVuS4Pv1BLhnRchC5b43BcGEVR9UQSJiZMyD0R1TkNzjIMBlBJU0VRFVBWmTMPJ0ZVxD0RmDAOF0ZVDEVW9UQSyjMM0zkNXSZOYkVRTUNRQE&amp;TaskRecurrenceID=4883114</w:t>
        </w:r>
      </w:hyperlink>
      <w:r w:rsidRPr="009155A3">
        <w:rPr>
          <w:sz w:val="24"/>
          <w:szCs w:val="24"/>
        </w:rPr>
        <w:t xml:space="preserve">) </w:t>
      </w:r>
    </w:p>
    <w:p w14:paraId="3A6533E3" w14:textId="77777777" w:rsidR="0010031E" w:rsidRPr="009155A3" w:rsidRDefault="0010031E" w:rsidP="0010031E">
      <w:pPr>
        <w:pStyle w:val="ListeParagraf"/>
        <w:ind w:left="720"/>
        <w:jc w:val="both"/>
        <w:rPr>
          <w:sz w:val="24"/>
          <w:szCs w:val="24"/>
        </w:rPr>
      </w:pPr>
    </w:p>
    <w:p w14:paraId="5C22277B" w14:textId="77777777" w:rsidR="0010031E" w:rsidRPr="009155A3" w:rsidRDefault="0010031E" w:rsidP="0010031E">
      <w:pPr>
        <w:jc w:val="both"/>
        <w:rPr>
          <w:sz w:val="24"/>
          <w:szCs w:val="24"/>
        </w:rPr>
      </w:pPr>
      <w:r w:rsidRPr="009155A3">
        <w:rPr>
          <w:sz w:val="24"/>
          <w:szCs w:val="24"/>
        </w:rPr>
        <w:t>IV. Tüm programlarda öğrenci geri bildirimlerinin alınmasına ilişkin uygulamalar izlenmekte ve öğrenci katılımına dayalı biçimde iyileştirilmektedir. Geri bildirim sonuçları karar alma süreçlerine yansıtılmaktadır.</w:t>
      </w:r>
    </w:p>
    <w:p w14:paraId="25518668" w14:textId="77777777" w:rsidR="0010031E" w:rsidRPr="009155A3" w:rsidRDefault="0010031E" w:rsidP="0010031E">
      <w:pPr>
        <w:jc w:val="both"/>
        <w:rPr>
          <w:sz w:val="24"/>
          <w:szCs w:val="24"/>
        </w:rPr>
      </w:pPr>
      <w:r w:rsidRPr="009155A3">
        <w:rPr>
          <w:sz w:val="24"/>
          <w:szCs w:val="24"/>
        </w:rPr>
        <w:t>Kanıtlar:</w:t>
      </w:r>
    </w:p>
    <w:p w14:paraId="439E0CC3" w14:textId="406266B1" w:rsidR="0010031E" w:rsidRPr="009155A3" w:rsidRDefault="0010031E" w:rsidP="0010031E">
      <w:pPr>
        <w:jc w:val="both"/>
        <w:rPr>
          <w:sz w:val="24"/>
          <w:szCs w:val="24"/>
        </w:rPr>
      </w:pPr>
      <w:r w:rsidRPr="009155A3">
        <w:rPr>
          <w:sz w:val="24"/>
          <w:szCs w:val="24"/>
        </w:rPr>
        <w:t>İslami İlimi ilimler Fakültesi Öğrenci Konseyi ve fakülte öğrenci temsilcisi aracılığıyla yapılan dönüt ve değerlendirmeler.</w:t>
      </w:r>
    </w:p>
    <w:p w14:paraId="1A0A6321" w14:textId="77777777" w:rsidR="0010031E" w:rsidRPr="009155A3" w:rsidRDefault="0010031E" w:rsidP="0010031E">
      <w:pPr>
        <w:jc w:val="both"/>
        <w:rPr>
          <w:sz w:val="24"/>
          <w:szCs w:val="24"/>
        </w:rPr>
      </w:pPr>
    </w:p>
    <w:p w14:paraId="215C6B89" w14:textId="49A40CDC" w:rsidR="0010031E" w:rsidRPr="009155A3" w:rsidRDefault="0010031E" w:rsidP="0010031E">
      <w:pPr>
        <w:jc w:val="both"/>
        <w:rPr>
          <w:sz w:val="24"/>
          <w:szCs w:val="24"/>
        </w:rPr>
      </w:pPr>
      <w:r w:rsidRPr="009155A3">
        <w:rPr>
          <w:sz w:val="24"/>
          <w:szCs w:val="24"/>
        </w:rPr>
        <w:t>V. içselleştirilmiş, sistematik, sürdürülebilir ve örnek gösterilebilir uygulamalar bulunmaktadır.</w:t>
      </w:r>
    </w:p>
    <w:p w14:paraId="358E290B" w14:textId="77777777" w:rsidR="0010031E" w:rsidRPr="009155A3" w:rsidRDefault="0010031E" w:rsidP="0010031E">
      <w:pPr>
        <w:jc w:val="both"/>
        <w:rPr>
          <w:sz w:val="24"/>
          <w:szCs w:val="24"/>
        </w:rPr>
      </w:pPr>
    </w:p>
    <w:p w14:paraId="71962050" w14:textId="77777777" w:rsidR="0010031E" w:rsidRPr="009155A3" w:rsidRDefault="0010031E" w:rsidP="0010031E">
      <w:pPr>
        <w:jc w:val="both"/>
        <w:rPr>
          <w:sz w:val="24"/>
          <w:szCs w:val="24"/>
        </w:rPr>
      </w:pPr>
      <w:r w:rsidRPr="009155A3">
        <w:rPr>
          <w:sz w:val="24"/>
          <w:szCs w:val="24"/>
        </w:rPr>
        <w:t>Kanıtlar</w:t>
      </w:r>
    </w:p>
    <w:p w14:paraId="314CF550" w14:textId="77777777" w:rsidR="00472088" w:rsidRDefault="0010031E" w:rsidP="0010031E">
      <w:pPr>
        <w:pStyle w:val="ListeParagraf"/>
        <w:widowControl/>
        <w:numPr>
          <w:ilvl w:val="0"/>
          <w:numId w:val="5"/>
        </w:numPr>
        <w:autoSpaceDE/>
        <w:autoSpaceDN/>
        <w:spacing w:after="160" w:line="259" w:lineRule="auto"/>
        <w:contextualSpacing/>
        <w:jc w:val="both"/>
        <w:rPr>
          <w:sz w:val="24"/>
          <w:szCs w:val="24"/>
        </w:rPr>
      </w:pPr>
      <w:r w:rsidRPr="009155A3">
        <w:rPr>
          <w:sz w:val="24"/>
          <w:szCs w:val="24"/>
        </w:rPr>
        <w:t>Akademik personelin öğrenciler ile yaptığı okuma etkinlikleri:</w:t>
      </w:r>
    </w:p>
    <w:p w14:paraId="27628A16" w14:textId="27D8554B" w:rsidR="0010031E" w:rsidRPr="009155A3" w:rsidRDefault="009869F1" w:rsidP="00472088">
      <w:pPr>
        <w:pStyle w:val="ListeParagraf"/>
        <w:widowControl/>
        <w:autoSpaceDE/>
        <w:autoSpaceDN/>
        <w:spacing w:after="160" w:line="259" w:lineRule="auto"/>
        <w:ind w:left="360"/>
        <w:contextualSpacing/>
        <w:jc w:val="both"/>
        <w:rPr>
          <w:sz w:val="24"/>
          <w:szCs w:val="24"/>
        </w:rPr>
      </w:pPr>
      <w:hyperlink r:id="rId57" w:history="1">
        <w:r w:rsidR="0010031E" w:rsidRPr="009155A3">
          <w:rPr>
            <w:rStyle w:val="Kpr"/>
            <w:sz w:val="24"/>
            <w:szCs w:val="24"/>
          </w:rPr>
          <w:t>http://islamiilimlerf.alparslan.edu.tr/tr/events-all</w:t>
        </w:r>
      </w:hyperlink>
    </w:p>
    <w:p w14:paraId="0A582C90" w14:textId="4853F1F5" w:rsidR="0010031E" w:rsidRPr="009155A3" w:rsidRDefault="0010031E" w:rsidP="0010031E">
      <w:pPr>
        <w:pStyle w:val="ListeParagraf"/>
        <w:numPr>
          <w:ilvl w:val="0"/>
          <w:numId w:val="5"/>
        </w:numPr>
        <w:jc w:val="both"/>
        <w:rPr>
          <w:sz w:val="24"/>
          <w:szCs w:val="24"/>
        </w:rPr>
      </w:pPr>
      <w:r w:rsidRPr="009155A3">
        <w:rPr>
          <w:sz w:val="24"/>
          <w:szCs w:val="24"/>
        </w:rPr>
        <w:t>Akademik personelin öğrencilere maddi anlamda destek olmaları: (Tüm yardımlar şahsi bazda olduğundan kanıtlanamamaktadır.)</w:t>
      </w:r>
    </w:p>
    <w:p w14:paraId="1AAA5CEE" w14:textId="77777777" w:rsidR="0010031E" w:rsidRPr="009155A3" w:rsidRDefault="0010031E" w:rsidP="0010031E">
      <w:pPr>
        <w:pStyle w:val="ListeParagraf"/>
        <w:ind w:left="360"/>
        <w:jc w:val="both"/>
        <w:rPr>
          <w:sz w:val="24"/>
          <w:szCs w:val="24"/>
        </w:rPr>
      </w:pPr>
    </w:p>
    <w:p w14:paraId="32D886FB" w14:textId="6B8A0315" w:rsidR="009155A3" w:rsidRPr="009155A3" w:rsidRDefault="0010031E" w:rsidP="009155A3">
      <w:pPr>
        <w:pStyle w:val="ListeParagraf"/>
        <w:numPr>
          <w:ilvl w:val="0"/>
          <w:numId w:val="5"/>
        </w:numPr>
        <w:jc w:val="both"/>
        <w:rPr>
          <w:sz w:val="24"/>
          <w:szCs w:val="24"/>
        </w:rPr>
      </w:pPr>
      <w:r w:rsidRPr="009155A3">
        <w:rPr>
          <w:sz w:val="24"/>
          <w:szCs w:val="24"/>
        </w:rPr>
        <w:t xml:space="preserve">Fakülte öğrenci temsilciliği: </w:t>
      </w:r>
    </w:p>
    <w:p w14:paraId="73B2371F" w14:textId="5F64968B" w:rsidR="0010031E" w:rsidRPr="009155A3" w:rsidRDefault="009869F1" w:rsidP="00472088">
      <w:pPr>
        <w:ind w:firstLine="360"/>
        <w:jc w:val="both"/>
        <w:rPr>
          <w:sz w:val="24"/>
          <w:szCs w:val="24"/>
        </w:rPr>
      </w:pPr>
      <w:hyperlink r:id="rId58" w:history="1">
        <w:r w:rsidR="0010031E" w:rsidRPr="009155A3">
          <w:rPr>
            <w:rStyle w:val="Kpr"/>
            <w:sz w:val="24"/>
            <w:szCs w:val="24"/>
          </w:rPr>
          <w:t>https://www.alparslan.edu.tr/tr/page/menu/mus-alparslan-universitesi-ogrenci-konseyi-116</w:t>
        </w:r>
      </w:hyperlink>
      <w:r w:rsidR="0010031E" w:rsidRPr="009155A3">
        <w:rPr>
          <w:sz w:val="24"/>
          <w:szCs w:val="24"/>
        </w:rPr>
        <w:t xml:space="preserve"> </w:t>
      </w:r>
    </w:p>
    <w:p w14:paraId="53C51405" w14:textId="77777777" w:rsidR="0010031E" w:rsidRPr="009155A3" w:rsidRDefault="0010031E" w:rsidP="0010031E">
      <w:pPr>
        <w:jc w:val="both"/>
        <w:rPr>
          <w:sz w:val="24"/>
          <w:szCs w:val="24"/>
        </w:rPr>
      </w:pPr>
    </w:p>
    <w:p w14:paraId="1D993967" w14:textId="63528475" w:rsidR="0010031E" w:rsidRPr="009155A3" w:rsidRDefault="0010031E" w:rsidP="0010031E">
      <w:pPr>
        <w:jc w:val="both"/>
        <w:rPr>
          <w:b/>
          <w:bCs/>
          <w:sz w:val="24"/>
          <w:szCs w:val="24"/>
        </w:rPr>
      </w:pPr>
      <w:r w:rsidRPr="009155A3">
        <w:rPr>
          <w:b/>
          <w:bCs/>
          <w:sz w:val="24"/>
          <w:szCs w:val="24"/>
        </w:rPr>
        <w:t>Personel Geri Bildirimi</w:t>
      </w:r>
    </w:p>
    <w:p w14:paraId="6FB05657" w14:textId="77777777" w:rsidR="0010031E" w:rsidRPr="009155A3" w:rsidRDefault="0010031E" w:rsidP="0010031E">
      <w:pPr>
        <w:jc w:val="both"/>
        <w:rPr>
          <w:b/>
          <w:bCs/>
          <w:sz w:val="24"/>
          <w:szCs w:val="24"/>
        </w:rPr>
      </w:pPr>
    </w:p>
    <w:p w14:paraId="1A3BEA7B" w14:textId="77777777" w:rsidR="0010031E" w:rsidRPr="009155A3" w:rsidRDefault="0010031E" w:rsidP="0010031E">
      <w:pPr>
        <w:jc w:val="both"/>
        <w:rPr>
          <w:sz w:val="24"/>
          <w:szCs w:val="24"/>
        </w:rPr>
      </w:pPr>
      <w:r w:rsidRPr="009155A3">
        <w:rPr>
          <w:sz w:val="24"/>
          <w:szCs w:val="24"/>
        </w:rPr>
        <w:t>İç ve dış paydaşların karar alma, yönetişim ve iyileştirme süreçlerine katılım mekanizmaları tanımlanmıştır. Gerçeklesen katılımın etkinliği, kurumsallığı ve sürekliliği irdelenmektedir. Uygulama örnekleri, iç kalite güvencesi sisteminde özellikle öğrenci ve dış paydaş katılımı ve etkinliği mevcuttur. Sonuçlar değerlendirilmekte ve bağlı iyileştirmeler gerçekleştirilmektedir.</w:t>
      </w:r>
    </w:p>
    <w:p w14:paraId="079F34CC" w14:textId="0451CF66" w:rsidR="0010031E" w:rsidRPr="009155A3" w:rsidRDefault="0010031E" w:rsidP="0010031E">
      <w:pPr>
        <w:jc w:val="both"/>
        <w:rPr>
          <w:sz w:val="24"/>
          <w:szCs w:val="24"/>
        </w:rPr>
      </w:pPr>
      <w:r w:rsidRPr="009155A3">
        <w:rPr>
          <w:sz w:val="24"/>
          <w:szCs w:val="24"/>
        </w:rPr>
        <w:t>personel görüşü sistematik olarak ve çeşitli yollarla alınmakta, etkin kullanılmakta ve sonuçları paylaşılmaktadır. Kullanılan yöntemlerin geçerli ve güvenilir olması, verilerin tutarlı ve temsil eder olması sağlanmıştır. Personel şikâyetleri ve/veya önerileri için muhtelif kanallar vardır, personellerce bilinir, bunların adil ve etkin çalıştığı denetlenmektedir.</w:t>
      </w:r>
    </w:p>
    <w:p w14:paraId="518E3A78" w14:textId="77777777" w:rsidR="0010031E" w:rsidRPr="009155A3" w:rsidRDefault="0010031E" w:rsidP="0010031E">
      <w:pPr>
        <w:jc w:val="both"/>
        <w:rPr>
          <w:sz w:val="24"/>
          <w:szCs w:val="24"/>
        </w:rPr>
      </w:pPr>
    </w:p>
    <w:p w14:paraId="01B92DDC" w14:textId="6B75CB16" w:rsidR="0010031E" w:rsidRDefault="0010031E" w:rsidP="0010031E">
      <w:pPr>
        <w:jc w:val="both"/>
        <w:rPr>
          <w:sz w:val="24"/>
          <w:szCs w:val="24"/>
        </w:rPr>
      </w:pPr>
      <w:r w:rsidRPr="009155A3">
        <w:rPr>
          <w:sz w:val="24"/>
          <w:szCs w:val="24"/>
        </w:rPr>
        <w:t>Olgunluk Düzeyi</w:t>
      </w:r>
    </w:p>
    <w:p w14:paraId="20FCF219" w14:textId="6D7D9F13" w:rsidR="009155A3" w:rsidRDefault="009155A3" w:rsidP="0010031E">
      <w:pPr>
        <w:jc w:val="both"/>
        <w:rPr>
          <w:sz w:val="24"/>
          <w:szCs w:val="24"/>
        </w:rPr>
      </w:pPr>
    </w:p>
    <w:p w14:paraId="382109CB" w14:textId="318F4CE2" w:rsidR="0010031E" w:rsidRPr="009155A3" w:rsidRDefault="0010031E" w:rsidP="00472088">
      <w:pPr>
        <w:pStyle w:val="ListeParagraf"/>
        <w:numPr>
          <w:ilvl w:val="0"/>
          <w:numId w:val="11"/>
        </w:numPr>
        <w:ind w:left="709"/>
        <w:jc w:val="both"/>
        <w:rPr>
          <w:sz w:val="24"/>
          <w:szCs w:val="24"/>
        </w:rPr>
      </w:pPr>
      <w:r w:rsidRPr="009155A3">
        <w:rPr>
          <w:sz w:val="24"/>
          <w:szCs w:val="24"/>
        </w:rPr>
        <w:t>Kurumun iç kalite güvencesi sistemine paydaş katılımını sağlayacak mekanizmalar bulunmaktadır.</w:t>
      </w:r>
    </w:p>
    <w:p w14:paraId="6681856A" w14:textId="77777777" w:rsidR="0010031E" w:rsidRPr="009155A3" w:rsidRDefault="0010031E" w:rsidP="0010031E">
      <w:pPr>
        <w:jc w:val="both"/>
        <w:rPr>
          <w:sz w:val="24"/>
          <w:szCs w:val="24"/>
        </w:rPr>
      </w:pPr>
      <w:r w:rsidRPr="009155A3">
        <w:rPr>
          <w:sz w:val="24"/>
          <w:szCs w:val="24"/>
        </w:rPr>
        <w:t>Kanıtlar:</w:t>
      </w:r>
    </w:p>
    <w:p w14:paraId="11E82E18" w14:textId="77777777" w:rsidR="0010031E" w:rsidRPr="009155A3" w:rsidRDefault="0010031E" w:rsidP="0010031E">
      <w:pPr>
        <w:pStyle w:val="ListeParagraf"/>
        <w:widowControl/>
        <w:numPr>
          <w:ilvl w:val="0"/>
          <w:numId w:val="8"/>
        </w:numPr>
        <w:autoSpaceDE/>
        <w:autoSpaceDN/>
        <w:spacing w:after="160" w:line="259" w:lineRule="auto"/>
        <w:contextualSpacing/>
        <w:jc w:val="both"/>
        <w:rPr>
          <w:sz w:val="24"/>
          <w:szCs w:val="24"/>
        </w:rPr>
      </w:pPr>
      <w:r w:rsidRPr="009155A3">
        <w:rPr>
          <w:sz w:val="24"/>
          <w:szCs w:val="24"/>
        </w:rPr>
        <w:t xml:space="preserve">Yıllık kurul toplantıları düzenlenmektedir: </w:t>
      </w:r>
    </w:p>
    <w:p w14:paraId="133D087E" w14:textId="474F075C" w:rsidR="0010031E" w:rsidRPr="009155A3" w:rsidRDefault="009869F1" w:rsidP="0010031E">
      <w:pPr>
        <w:jc w:val="both"/>
        <w:rPr>
          <w:sz w:val="24"/>
          <w:szCs w:val="24"/>
        </w:rPr>
      </w:pPr>
      <w:hyperlink r:id="rId59" w:history="1">
        <w:r w:rsidR="0010031E" w:rsidRPr="009155A3">
          <w:rPr>
            <w:rStyle w:val="Kpr"/>
            <w:sz w:val="24"/>
            <w:szCs w:val="24"/>
          </w:rPr>
          <w:t>https://ebys.alparslan.edu.tr/enVision/DocumentModule/DOC_Document.aspx?value=VV9UQS3TYM4zUNmTEMM0FQEEVTPlJRGVdTmTEPGERUX1JTE1JTmTAP0mVUuXJdMVJVuS4Pv1BLhnRchC5b43BcGEVR9UQSJiZMyD0R1TkNzjIMBlBJU0VRFVBWmTMPJ0ZVxD0RmDAOF0ZVDEVW9UQSyjMM0zkNXSZOYkVRTUNRQE&amp;TaskRecurrenceID=4883114</w:t>
        </w:r>
      </w:hyperlink>
      <w:r w:rsidR="0010031E" w:rsidRPr="009155A3">
        <w:rPr>
          <w:sz w:val="24"/>
          <w:szCs w:val="24"/>
        </w:rPr>
        <w:t xml:space="preserve"> </w:t>
      </w:r>
    </w:p>
    <w:p w14:paraId="3DDA30E2" w14:textId="77777777" w:rsidR="0010031E" w:rsidRPr="009155A3" w:rsidRDefault="0010031E" w:rsidP="0010031E">
      <w:pPr>
        <w:jc w:val="both"/>
        <w:rPr>
          <w:sz w:val="24"/>
          <w:szCs w:val="24"/>
        </w:rPr>
      </w:pPr>
    </w:p>
    <w:p w14:paraId="277B7EF9" w14:textId="27FEAAF2" w:rsidR="0010031E" w:rsidRPr="009155A3" w:rsidRDefault="0010031E" w:rsidP="0010031E">
      <w:pPr>
        <w:pStyle w:val="ListeParagraf"/>
        <w:numPr>
          <w:ilvl w:val="0"/>
          <w:numId w:val="8"/>
        </w:numPr>
        <w:jc w:val="both"/>
        <w:rPr>
          <w:sz w:val="24"/>
          <w:szCs w:val="24"/>
        </w:rPr>
      </w:pPr>
      <w:r w:rsidRPr="009155A3">
        <w:rPr>
          <w:sz w:val="24"/>
          <w:szCs w:val="24"/>
        </w:rPr>
        <w:t xml:space="preserve">Elektronik imza sistemi kullanılarak iç paydaş problemleri çözülmektedir: </w:t>
      </w:r>
      <w:hyperlink r:id="rId60" w:history="1">
        <w:r w:rsidRPr="009155A3">
          <w:rPr>
            <w:rStyle w:val="Kpr"/>
            <w:sz w:val="24"/>
            <w:szCs w:val="24"/>
          </w:rPr>
          <w:t>https://ebys.alparslan.edu.tr/enVision/RheaModule/Portal_Rhea.aspx</w:t>
        </w:r>
      </w:hyperlink>
      <w:r w:rsidRPr="009155A3">
        <w:rPr>
          <w:sz w:val="24"/>
          <w:szCs w:val="24"/>
        </w:rPr>
        <w:t xml:space="preserve"> </w:t>
      </w:r>
    </w:p>
    <w:p w14:paraId="39AA8AD1" w14:textId="77777777" w:rsidR="0010031E" w:rsidRPr="009155A3" w:rsidRDefault="0010031E" w:rsidP="0010031E">
      <w:pPr>
        <w:pStyle w:val="ListeParagraf"/>
        <w:ind w:left="360"/>
        <w:jc w:val="both"/>
        <w:rPr>
          <w:sz w:val="24"/>
          <w:szCs w:val="24"/>
        </w:rPr>
      </w:pPr>
    </w:p>
    <w:p w14:paraId="47C2EEF2" w14:textId="53FE8AA0" w:rsidR="0010031E" w:rsidRPr="009155A3" w:rsidRDefault="0010031E" w:rsidP="0010031E">
      <w:pPr>
        <w:pStyle w:val="ListeParagraf"/>
        <w:numPr>
          <w:ilvl w:val="0"/>
          <w:numId w:val="8"/>
        </w:numPr>
        <w:jc w:val="both"/>
        <w:rPr>
          <w:sz w:val="24"/>
          <w:szCs w:val="24"/>
        </w:rPr>
      </w:pPr>
      <w:r w:rsidRPr="009155A3">
        <w:rPr>
          <w:sz w:val="24"/>
          <w:szCs w:val="24"/>
        </w:rPr>
        <w:t>Whatsapp gibi elektronik iletişim araçları aktif olarak kullanılmaktadır: (</w:t>
      </w:r>
      <w:hyperlink r:id="rId61" w:history="1">
        <w:r w:rsidRPr="009155A3">
          <w:rPr>
            <w:rStyle w:val="Kpr"/>
            <w:sz w:val="24"/>
            <w:szCs w:val="24"/>
          </w:rPr>
          <w:t>WhatsApp</w:t>
        </w:r>
      </w:hyperlink>
      <w:r w:rsidRPr="009155A3">
        <w:rPr>
          <w:sz w:val="24"/>
          <w:szCs w:val="24"/>
        </w:rPr>
        <w:t>)</w:t>
      </w:r>
    </w:p>
    <w:p w14:paraId="3EB91969" w14:textId="77777777" w:rsidR="0010031E" w:rsidRPr="009155A3" w:rsidRDefault="0010031E" w:rsidP="0010031E">
      <w:pPr>
        <w:pStyle w:val="ListeParagraf"/>
        <w:rPr>
          <w:sz w:val="24"/>
          <w:szCs w:val="24"/>
        </w:rPr>
      </w:pPr>
    </w:p>
    <w:p w14:paraId="4717E95C" w14:textId="77777777" w:rsidR="00472088" w:rsidRPr="00472088" w:rsidRDefault="0010031E" w:rsidP="0010031E">
      <w:pPr>
        <w:pStyle w:val="ListeParagraf"/>
        <w:numPr>
          <w:ilvl w:val="0"/>
          <w:numId w:val="8"/>
        </w:numPr>
        <w:jc w:val="both"/>
        <w:rPr>
          <w:color w:val="0000FF" w:themeColor="hyperlink"/>
          <w:sz w:val="24"/>
          <w:szCs w:val="24"/>
          <w:u w:val="single"/>
        </w:rPr>
      </w:pPr>
      <w:r w:rsidRPr="009155A3">
        <w:rPr>
          <w:sz w:val="24"/>
          <w:szCs w:val="24"/>
        </w:rPr>
        <w:t xml:space="preserve">İdare tarafından personelin belirttiği şikayetler değerlendirilmektedir. </w:t>
      </w:r>
    </w:p>
    <w:p w14:paraId="1C55A79D" w14:textId="18A643A5" w:rsidR="0010031E" w:rsidRPr="00472088" w:rsidRDefault="0010031E" w:rsidP="00472088">
      <w:pPr>
        <w:ind w:firstLine="360"/>
        <w:jc w:val="both"/>
        <w:rPr>
          <w:rStyle w:val="Kpr"/>
          <w:sz w:val="24"/>
          <w:szCs w:val="24"/>
        </w:rPr>
      </w:pPr>
      <w:r w:rsidRPr="00472088">
        <w:rPr>
          <w:sz w:val="24"/>
          <w:szCs w:val="24"/>
        </w:rPr>
        <w:t>(</w:t>
      </w:r>
      <w:hyperlink r:id="rId62" w:history="1">
        <w:r w:rsidRPr="00472088">
          <w:rPr>
            <w:rStyle w:val="Kpr"/>
            <w:sz w:val="24"/>
            <w:szCs w:val="24"/>
          </w:rPr>
          <w:t>MŞÜ Dilek Kutusu (alparslan.edu.tr)</w:t>
        </w:r>
      </w:hyperlink>
    </w:p>
    <w:p w14:paraId="446ED43F" w14:textId="77777777" w:rsidR="0010031E" w:rsidRPr="009155A3" w:rsidRDefault="0010031E" w:rsidP="0010031E">
      <w:pPr>
        <w:pStyle w:val="ListeParagraf"/>
        <w:ind w:left="360"/>
        <w:jc w:val="both"/>
        <w:rPr>
          <w:sz w:val="24"/>
          <w:szCs w:val="24"/>
        </w:rPr>
      </w:pPr>
    </w:p>
    <w:p w14:paraId="1D0BE284" w14:textId="743DB011" w:rsidR="0010031E" w:rsidRPr="009155A3" w:rsidRDefault="0010031E" w:rsidP="00472088">
      <w:pPr>
        <w:pStyle w:val="ListeParagraf"/>
        <w:numPr>
          <w:ilvl w:val="0"/>
          <w:numId w:val="11"/>
        </w:numPr>
        <w:ind w:left="709"/>
        <w:jc w:val="both"/>
        <w:rPr>
          <w:sz w:val="24"/>
          <w:szCs w:val="24"/>
        </w:rPr>
      </w:pPr>
      <w:r w:rsidRPr="009155A3">
        <w:rPr>
          <w:sz w:val="24"/>
          <w:szCs w:val="24"/>
        </w:rPr>
        <w:t>Kurumda kalite güvencesi, eğitim ve öğretim, araştırma ve geliştirme, toplumsal katkı, yönetim sistemi ve uluslararasılaşma süreçlerinin PUKÖ katmanlarına paydaş katılımını sağlamak için planlamalar bulunmaktadır.</w:t>
      </w:r>
    </w:p>
    <w:p w14:paraId="718583C9" w14:textId="77777777" w:rsidR="0010031E" w:rsidRPr="009155A3" w:rsidRDefault="0010031E" w:rsidP="0010031E">
      <w:pPr>
        <w:pStyle w:val="ListeParagraf"/>
        <w:ind w:left="1080"/>
        <w:jc w:val="both"/>
        <w:rPr>
          <w:sz w:val="24"/>
          <w:szCs w:val="24"/>
        </w:rPr>
      </w:pPr>
    </w:p>
    <w:p w14:paraId="6BFDA96F" w14:textId="77777777" w:rsidR="0010031E" w:rsidRPr="009155A3" w:rsidRDefault="0010031E" w:rsidP="0010031E">
      <w:pPr>
        <w:jc w:val="both"/>
        <w:rPr>
          <w:sz w:val="24"/>
          <w:szCs w:val="24"/>
        </w:rPr>
      </w:pPr>
      <w:r w:rsidRPr="009155A3">
        <w:rPr>
          <w:sz w:val="24"/>
          <w:szCs w:val="24"/>
        </w:rPr>
        <w:t>Kanıtlar:</w:t>
      </w:r>
    </w:p>
    <w:p w14:paraId="227F3900" w14:textId="26C52DB1" w:rsidR="0010031E" w:rsidRPr="009155A3" w:rsidRDefault="0010031E" w:rsidP="00472088">
      <w:pPr>
        <w:pStyle w:val="ListeParagraf"/>
        <w:numPr>
          <w:ilvl w:val="0"/>
          <w:numId w:val="12"/>
        </w:numPr>
        <w:ind w:left="426"/>
        <w:jc w:val="both"/>
        <w:rPr>
          <w:sz w:val="24"/>
          <w:szCs w:val="24"/>
        </w:rPr>
      </w:pPr>
      <w:r w:rsidRPr="009155A3">
        <w:rPr>
          <w:sz w:val="24"/>
          <w:szCs w:val="24"/>
        </w:rPr>
        <w:t>Fakülte bünyesinde her hafta Çarşamba günü “Çarşamba seminerleri” düzenlenmektedir:</w:t>
      </w:r>
    </w:p>
    <w:p w14:paraId="7D59EC19" w14:textId="79BA488E" w:rsidR="0010031E" w:rsidRPr="00472088" w:rsidRDefault="009869F1" w:rsidP="00472088">
      <w:pPr>
        <w:ind w:firstLine="426"/>
        <w:jc w:val="both"/>
        <w:rPr>
          <w:sz w:val="24"/>
          <w:szCs w:val="24"/>
        </w:rPr>
      </w:pPr>
      <w:hyperlink r:id="rId63" w:history="1">
        <w:r w:rsidR="0010031E" w:rsidRPr="00472088">
          <w:rPr>
            <w:rStyle w:val="Kpr"/>
            <w:sz w:val="24"/>
            <w:szCs w:val="24"/>
          </w:rPr>
          <w:t>http://islamiilimlerf.alparslan.edu.tr/tr/page/5136</w:t>
        </w:r>
      </w:hyperlink>
      <w:r w:rsidR="0010031E" w:rsidRPr="00472088">
        <w:rPr>
          <w:sz w:val="24"/>
          <w:szCs w:val="24"/>
        </w:rPr>
        <w:t xml:space="preserve"> </w:t>
      </w:r>
    </w:p>
    <w:p w14:paraId="7DC3871F" w14:textId="3871BF22" w:rsidR="0010031E" w:rsidRPr="009155A3" w:rsidRDefault="009869F1" w:rsidP="00472088">
      <w:pPr>
        <w:ind w:left="426"/>
        <w:jc w:val="both"/>
        <w:rPr>
          <w:sz w:val="24"/>
          <w:szCs w:val="24"/>
        </w:rPr>
      </w:pPr>
      <w:hyperlink r:id="rId64" w:anchor="39;AN&amp;" w:history="1">
        <w:r w:rsidR="00472088" w:rsidRPr="000B2025">
          <w:rPr>
            <w:rStyle w:val="Kpr"/>
            <w:sz w:val="24"/>
            <w:szCs w:val="24"/>
          </w:rPr>
          <w:t>https://www.alparslan.edu.tr/tr/%3Cp%3E%C4%B0slami%20%C4%B0limler%20Fak&amp;uuml;ltesi%20&amp;Ccedil;ar%C5%9Famba%20Seminerleri%20&amp;quot;KUR&amp;#39;AN&amp;#39;I%20ALAMADA%20Temel%20%C4%B0lkeler&amp;quot;%3C/p%3E</w:t>
        </w:r>
      </w:hyperlink>
    </w:p>
    <w:p w14:paraId="1CD4AFC0" w14:textId="77777777" w:rsidR="0010031E" w:rsidRPr="009155A3" w:rsidRDefault="0010031E" w:rsidP="0010031E">
      <w:pPr>
        <w:jc w:val="both"/>
        <w:rPr>
          <w:sz w:val="24"/>
          <w:szCs w:val="24"/>
        </w:rPr>
      </w:pPr>
    </w:p>
    <w:p w14:paraId="74E4F48F" w14:textId="4F1CC2D0" w:rsidR="0010031E" w:rsidRPr="009155A3" w:rsidRDefault="0010031E" w:rsidP="00472088">
      <w:pPr>
        <w:pStyle w:val="ListeParagraf"/>
        <w:numPr>
          <w:ilvl w:val="0"/>
          <w:numId w:val="12"/>
        </w:numPr>
        <w:ind w:left="426"/>
        <w:jc w:val="both"/>
        <w:rPr>
          <w:sz w:val="24"/>
          <w:szCs w:val="24"/>
        </w:rPr>
      </w:pPr>
      <w:r w:rsidRPr="009155A3">
        <w:rPr>
          <w:sz w:val="24"/>
          <w:szCs w:val="24"/>
        </w:rPr>
        <w:t xml:space="preserve">Ulusal ve uluslararası sempozyumlar düzenlenmektedir: </w:t>
      </w:r>
    </w:p>
    <w:p w14:paraId="51239CD5" w14:textId="6796951E" w:rsidR="0010031E" w:rsidRPr="00472088" w:rsidRDefault="009869F1" w:rsidP="00472088">
      <w:pPr>
        <w:ind w:firstLine="426"/>
        <w:jc w:val="both"/>
        <w:rPr>
          <w:rStyle w:val="Kpr"/>
          <w:sz w:val="24"/>
          <w:szCs w:val="24"/>
        </w:rPr>
      </w:pPr>
      <w:hyperlink r:id="rId65" w:history="1">
        <w:r w:rsidR="0010031E" w:rsidRPr="00472088">
          <w:rPr>
            <w:rStyle w:val="Kpr"/>
            <w:sz w:val="24"/>
            <w:szCs w:val="24"/>
          </w:rPr>
          <w:t>http://islamiilimlerf.alparslan.edu.tr/tr/page/5136</w:t>
        </w:r>
      </w:hyperlink>
    </w:p>
    <w:p w14:paraId="16E385BB" w14:textId="77777777" w:rsidR="0010031E" w:rsidRPr="009155A3" w:rsidRDefault="0010031E" w:rsidP="0010031E">
      <w:pPr>
        <w:pStyle w:val="ListeParagraf"/>
        <w:ind w:left="750"/>
        <w:jc w:val="both"/>
        <w:rPr>
          <w:sz w:val="24"/>
          <w:szCs w:val="24"/>
        </w:rPr>
      </w:pPr>
    </w:p>
    <w:p w14:paraId="5B9B5BA8" w14:textId="78116406" w:rsidR="0010031E" w:rsidRPr="009155A3" w:rsidRDefault="0010031E" w:rsidP="00472088">
      <w:pPr>
        <w:pStyle w:val="ListeParagraf"/>
        <w:numPr>
          <w:ilvl w:val="0"/>
          <w:numId w:val="12"/>
        </w:numPr>
        <w:ind w:left="426"/>
        <w:jc w:val="both"/>
        <w:rPr>
          <w:sz w:val="24"/>
          <w:szCs w:val="24"/>
        </w:rPr>
      </w:pPr>
      <w:r w:rsidRPr="009155A3">
        <w:rPr>
          <w:sz w:val="24"/>
          <w:szCs w:val="24"/>
        </w:rPr>
        <w:t xml:space="preserve">Fakülte bünyesinde yılda iki defa düzenli olarak yayın yapan “Din ve Bilim” adlı dergisi vardır: </w:t>
      </w:r>
    </w:p>
    <w:p w14:paraId="5E4478DC" w14:textId="05E95C9D" w:rsidR="0010031E" w:rsidRPr="009155A3" w:rsidRDefault="009869F1" w:rsidP="0010031E">
      <w:pPr>
        <w:pStyle w:val="ListeParagraf"/>
        <w:ind w:left="750"/>
        <w:jc w:val="both"/>
        <w:rPr>
          <w:sz w:val="24"/>
          <w:szCs w:val="24"/>
        </w:rPr>
      </w:pPr>
      <w:hyperlink r:id="rId66" w:history="1">
        <w:r w:rsidR="0010031E" w:rsidRPr="009155A3">
          <w:rPr>
            <w:rStyle w:val="Kpr"/>
            <w:sz w:val="24"/>
            <w:szCs w:val="24"/>
          </w:rPr>
          <w:t>https://dergipark.org.tr/tr/pub/dinbil</w:t>
        </w:r>
      </w:hyperlink>
      <w:r w:rsidR="0010031E" w:rsidRPr="009155A3">
        <w:rPr>
          <w:sz w:val="24"/>
          <w:szCs w:val="24"/>
        </w:rPr>
        <w:t xml:space="preserve"> </w:t>
      </w:r>
    </w:p>
    <w:p w14:paraId="64929AF8" w14:textId="77777777" w:rsidR="0010031E" w:rsidRPr="009155A3" w:rsidRDefault="0010031E" w:rsidP="0010031E">
      <w:pPr>
        <w:pStyle w:val="ListeParagraf"/>
        <w:ind w:left="750"/>
        <w:jc w:val="both"/>
        <w:rPr>
          <w:sz w:val="24"/>
          <w:szCs w:val="24"/>
        </w:rPr>
      </w:pPr>
    </w:p>
    <w:p w14:paraId="03DD75D4" w14:textId="3B952E5B" w:rsidR="0010031E" w:rsidRPr="009155A3" w:rsidRDefault="0010031E" w:rsidP="00472088">
      <w:pPr>
        <w:pStyle w:val="ListeParagraf"/>
        <w:numPr>
          <w:ilvl w:val="0"/>
          <w:numId w:val="11"/>
        </w:numPr>
        <w:ind w:left="709"/>
        <w:jc w:val="both"/>
        <w:rPr>
          <w:sz w:val="24"/>
          <w:szCs w:val="24"/>
        </w:rPr>
      </w:pPr>
      <w:r w:rsidRPr="009155A3">
        <w:rPr>
          <w:sz w:val="24"/>
          <w:szCs w:val="24"/>
        </w:rPr>
        <w:t>Tüm süreçlerdeki PUKÖ katmanlarına paydaş katılımını sağlamak üzere Kurumun geneline yayılmış mekanizmalar bulunmaktadır</w:t>
      </w:r>
    </w:p>
    <w:p w14:paraId="102388AF" w14:textId="77777777" w:rsidR="0010031E" w:rsidRPr="009155A3" w:rsidRDefault="0010031E" w:rsidP="0010031E">
      <w:pPr>
        <w:pStyle w:val="ListeParagraf"/>
        <w:ind w:left="1080"/>
        <w:jc w:val="both"/>
        <w:rPr>
          <w:sz w:val="24"/>
          <w:szCs w:val="24"/>
        </w:rPr>
      </w:pPr>
    </w:p>
    <w:p w14:paraId="61FDFAB0" w14:textId="77777777" w:rsidR="0010031E" w:rsidRPr="009155A3" w:rsidRDefault="0010031E" w:rsidP="0010031E">
      <w:pPr>
        <w:jc w:val="both"/>
        <w:rPr>
          <w:sz w:val="24"/>
          <w:szCs w:val="24"/>
        </w:rPr>
      </w:pPr>
      <w:r w:rsidRPr="009155A3">
        <w:rPr>
          <w:sz w:val="24"/>
          <w:szCs w:val="24"/>
        </w:rPr>
        <w:t>Kanıtlar:</w:t>
      </w:r>
    </w:p>
    <w:p w14:paraId="361E6715" w14:textId="77777777" w:rsidR="0010031E" w:rsidRPr="009155A3" w:rsidRDefault="0010031E" w:rsidP="0010031E">
      <w:pPr>
        <w:pStyle w:val="ListeParagraf"/>
        <w:widowControl/>
        <w:numPr>
          <w:ilvl w:val="0"/>
          <w:numId w:val="9"/>
        </w:numPr>
        <w:autoSpaceDE/>
        <w:autoSpaceDN/>
        <w:spacing w:after="160" w:line="259" w:lineRule="auto"/>
        <w:contextualSpacing/>
        <w:jc w:val="both"/>
        <w:rPr>
          <w:sz w:val="24"/>
          <w:szCs w:val="24"/>
        </w:rPr>
      </w:pPr>
      <w:r w:rsidRPr="009155A3">
        <w:rPr>
          <w:sz w:val="24"/>
          <w:szCs w:val="24"/>
        </w:rPr>
        <w:t xml:space="preserve">Elektronik imza sistemi kullanılmaktadır: </w:t>
      </w:r>
    </w:p>
    <w:p w14:paraId="67872660" w14:textId="5D748ED9" w:rsidR="0010031E" w:rsidRPr="009155A3" w:rsidRDefault="0010031E" w:rsidP="0010031E">
      <w:pPr>
        <w:pStyle w:val="ListeParagraf"/>
        <w:widowControl/>
        <w:autoSpaceDE/>
        <w:autoSpaceDN/>
        <w:spacing w:after="160" w:line="259" w:lineRule="auto"/>
        <w:ind w:left="360"/>
        <w:contextualSpacing/>
        <w:jc w:val="both"/>
        <w:rPr>
          <w:sz w:val="24"/>
          <w:szCs w:val="24"/>
        </w:rPr>
      </w:pPr>
      <w:r w:rsidRPr="009155A3">
        <w:rPr>
          <w:sz w:val="24"/>
          <w:szCs w:val="24"/>
        </w:rPr>
        <w:t>(</w:t>
      </w:r>
      <w:hyperlink r:id="rId67" w:history="1">
        <w:r w:rsidRPr="009155A3">
          <w:rPr>
            <w:rStyle w:val="Kpr"/>
            <w:sz w:val="24"/>
            <w:szCs w:val="24"/>
          </w:rPr>
          <w:t>https://ebys.alparslan.edu.tr/enVision/Login.aspx</w:t>
        </w:r>
      </w:hyperlink>
      <w:r w:rsidRPr="009155A3">
        <w:rPr>
          <w:sz w:val="24"/>
          <w:szCs w:val="24"/>
        </w:rPr>
        <w:t xml:space="preserve">) </w:t>
      </w:r>
    </w:p>
    <w:p w14:paraId="5B99103E" w14:textId="77777777" w:rsidR="0010031E" w:rsidRPr="009155A3" w:rsidRDefault="0010031E" w:rsidP="0010031E">
      <w:pPr>
        <w:pStyle w:val="ListeParagraf"/>
        <w:widowControl/>
        <w:autoSpaceDE/>
        <w:autoSpaceDN/>
        <w:spacing w:after="160" w:line="259" w:lineRule="auto"/>
        <w:ind w:left="360"/>
        <w:contextualSpacing/>
        <w:jc w:val="both"/>
        <w:rPr>
          <w:sz w:val="24"/>
          <w:szCs w:val="24"/>
        </w:rPr>
      </w:pPr>
    </w:p>
    <w:p w14:paraId="6BF9CDAA" w14:textId="77777777" w:rsidR="0010031E" w:rsidRPr="009155A3" w:rsidRDefault="0010031E" w:rsidP="0010031E">
      <w:pPr>
        <w:pStyle w:val="ListeParagraf"/>
        <w:widowControl/>
        <w:numPr>
          <w:ilvl w:val="0"/>
          <w:numId w:val="9"/>
        </w:numPr>
        <w:autoSpaceDE/>
        <w:autoSpaceDN/>
        <w:spacing w:after="160" w:line="259" w:lineRule="auto"/>
        <w:contextualSpacing/>
        <w:jc w:val="both"/>
        <w:rPr>
          <w:sz w:val="24"/>
          <w:szCs w:val="24"/>
        </w:rPr>
      </w:pPr>
      <w:r w:rsidRPr="009155A3">
        <w:rPr>
          <w:sz w:val="24"/>
          <w:szCs w:val="24"/>
        </w:rPr>
        <w:t xml:space="preserve">Adil ve şeffaf personel görevlendirme sistemi ile iç paydaşlar arasında görev dağılımı yapılmaktadır: </w:t>
      </w:r>
    </w:p>
    <w:p w14:paraId="46D8150E" w14:textId="42B9C650" w:rsidR="0010031E" w:rsidRPr="009155A3" w:rsidRDefault="0010031E" w:rsidP="0010031E">
      <w:pPr>
        <w:pStyle w:val="ListeParagraf"/>
        <w:widowControl/>
        <w:autoSpaceDE/>
        <w:autoSpaceDN/>
        <w:spacing w:after="160" w:line="259" w:lineRule="auto"/>
        <w:ind w:left="360"/>
        <w:contextualSpacing/>
        <w:jc w:val="both"/>
        <w:rPr>
          <w:sz w:val="24"/>
          <w:szCs w:val="24"/>
        </w:rPr>
      </w:pPr>
      <w:r w:rsidRPr="009155A3">
        <w:rPr>
          <w:sz w:val="24"/>
          <w:szCs w:val="24"/>
        </w:rPr>
        <w:t>(</w:t>
      </w:r>
      <w:hyperlink r:id="rId68" w:history="1">
        <w:r w:rsidRPr="009155A3">
          <w:rPr>
            <w:rStyle w:val="Kpr"/>
            <w:sz w:val="24"/>
            <w:szCs w:val="24"/>
          </w:rPr>
          <w:t>https://ebys.alparslan.edu.tr/enVision/Login.aspx</w:t>
        </w:r>
      </w:hyperlink>
      <w:r w:rsidRPr="009155A3">
        <w:rPr>
          <w:sz w:val="24"/>
          <w:szCs w:val="24"/>
        </w:rPr>
        <w:t xml:space="preserve">) </w:t>
      </w:r>
    </w:p>
    <w:p w14:paraId="6AAC8E4E" w14:textId="06CA834E" w:rsidR="0010031E" w:rsidRPr="009155A3" w:rsidRDefault="0010031E" w:rsidP="00472088">
      <w:pPr>
        <w:pStyle w:val="ListeParagraf"/>
        <w:numPr>
          <w:ilvl w:val="0"/>
          <w:numId w:val="11"/>
        </w:numPr>
        <w:ind w:left="709"/>
        <w:jc w:val="both"/>
        <w:rPr>
          <w:sz w:val="24"/>
          <w:szCs w:val="24"/>
        </w:rPr>
      </w:pPr>
      <w:r w:rsidRPr="009155A3">
        <w:rPr>
          <w:sz w:val="24"/>
          <w:szCs w:val="24"/>
        </w:rPr>
        <w:t>Paydaş katılım mekanizmalarının işleyişi veri eksikliğinden dolayı izlenilememekte ve bağlı iyileştirmeler gerçekleştirilememektedir.</w:t>
      </w:r>
    </w:p>
    <w:p w14:paraId="21D3017D" w14:textId="77777777" w:rsidR="0010031E" w:rsidRPr="009155A3" w:rsidRDefault="0010031E" w:rsidP="0010031E">
      <w:pPr>
        <w:pStyle w:val="ListeParagraf"/>
        <w:ind w:left="1080"/>
        <w:jc w:val="both"/>
        <w:rPr>
          <w:sz w:val="24"/>
          <w:szCs w:val="24"/>
        </w:rPr>
      </w:pPr>
    </w:p>
    <w:p w14:paraId="78DC2677" w14:textId="66F15A99" w:rsidR="0010031E" w:rsidRPr="009155A3" w:rsidRDefault="0010031E" w:rsidP="00472088">
      <w:pPr>
        <w:pStyle w:val="ListeParagraf"/>
        <w:numPr>
          <w:ilvl w:val="0"/>
          <w:numId w:val="11"/>
        </w:numPr>
        <w:ind w:left="709"/>
        <w:jc w:val="both"/>
        <w:rPr>
          <w:sz w:val="24"/>
          <w:szCs w:val="24"/>
        </w:rPr>
      </w:pPr>
      <w:r w:rsidRPr="009155A3">
        <w:rPr>
          <w:sz w:val="24"/>
          <w:szCs w:val="24"/>
        </w:rPr>
        <w:t>içselleştirilmiş, sistematik, sürdürülebilir ve örnek gösterilebilir uygulamalar bulunmaktadır.</w:t>
      </w:r>
    </w:p>
    <w:p w14:paraId="1BD158FF" w14:textId="77777777" w:rsidR="0010031E" w:rsidRPr="009155A3" w:rsidRDefault="0010031E" w:rsidP="0010031E">
      <w:pPr>
        <w:pStyle w:val="ListeParagraf"/>
        <w:rPr>
          <w:sz w:val="24"/>
          <w:szCs w:val="24"/>
        </w:rPr>
      </w:pPr>
    </w:p>
    <w:p w14:paraId="30BCA528" w14:textId="77777777" w:rsidR="0010031E" w:rsidRPr="009155A3" w:rsidRDefault="0010031E" w:rsidP="0010031E">
      <w:pPr>
        <w:jc w:val="both"/>
        <w:rPr>
          <w:sz w:val="24"/>
          <w:szCs w:val="24"/>
        </w:rPr>
      </w:pPr>
      <w:r w:rsidRPr="009155A3">
        <w:rPr>
          <w:sz w:val="24"/>
          <w:szCs w:val="24"/>
        </w:rPr>
        <w:t>Kanıtlar:</w:t>
      </w:r>
    </w:p>
    <w:p w14:paraId="1B9C332B" w14:textId="77777777" w:rsidR="0010031E" w:rsidRPr="009155A3" w:rsidRDefault="0010031E" w:rsidP="0010031E">
      <w:pPr>
        <w:pStyle w:val="ListeParagraf"/>
        <w:widowControl/>
        <w:numPr>
          <w:ilvl w:val="0"/>
          <w:numId w:val="10"/>
        </w:numPr>
        <w:autoSpaceDE/>
        <w:autoSpaceDN/>
        <w:spacing w:after="160" w:line="259" w:lineRule="auto"/>
        <w:contextualSpacing/>
        <w:jc w:val="both"/>
        <w:rPr>
          <w:sz w:val="24"/>
          <w:szCs w:val="24"/>
        </w:rPr>
      </w:pPr>
      <w:r w:rsidRPr="009155A3">
        <w:rPr>
          <w:sz w:val="24"/>
          <w:szCs w:val="24"/>
        </w:rPr>
        <w:t xml:space="preserve"> Serileştirilmiş sempozyumlar ve seminerler: </w:t>
      </w:r>
    </w:p>
    <w:p w14:paraId="5018C82C" w14:textId="4BBFE40A" w:rsidR="0010031E" w:rsidRPr="009155A3" w:rsidRDefault="009869F1" w:rsidP="0010031E">
      <w:pPr>
        <w:pStyle w:val="ListeParagraf"/>
        <w:widowControl/>
        <w:autoSpaceDE/>
        <w:autoSpaceDN/>
        <w:spacing w:after="160" w:line="259" w:lineRule="auto"/>
        <w:ind w:left="360"/>
        <w:contextualSpacing/>
        <w:jc w:val="both"/>
        <w:rPr>
          <w:sz w:val="24"/>
          <w:szCs w:val="24"/>
        </w:rPr>
      </w:pPr>
      <w:hyperlink r:id="rId69" w:history="1">
        <w:r w:rsidR="0010031E" w:rsidRPr="009155A3">
          <w:rPr>
            <w:rStyle w:val="Kpr"/>
            <w:sz w:val="24"/>
            <w:szCs w:val="24"/>
          </w:rPr>
          <w:t>http://islamiilimlerf.alparslan.edu.tr/tr/events-all</w:t>
        </w:r>
      </w:hyperlink>
    </w:p>
    <w:p w14:paraId="61C41540" w14:textId="77928A56" w:rsidR="0010031E" w:rsidRPr="009155A3" w:rsidRDefault="009869F1" w:rsidP="00472088">
      <w:pPr>
        <w:ind w:firstLine="360"/>
        <w:jc w:val="both"/>
        <w:rPr>
          <w:sz w:val="24"/>
          <w:szCs w:val="24"/>
        </w:rPr>
      </w:pPr>
      <w:hyperlink r:id="rId70" w:anchor="39;AN&amp;" w:history="1">
        <w:r w:rsidR="0010031E" w:rsidRPr="009155A3">
          <w:rPr>
            <w:rStyle w:val="Kpr"/>
            <w:sz w:val="24"/>
            <w:szCs w:val="24"/>
          </w:rPr>
          <w:t>https://www.alparslan.edu.tr/tr/%3Cp%3E%C4%B0slami%20%C4%B0limler%20Fak&amp;uuml;ltesi%20&amp;Ccedil;ar%C5%9Famba%20Seminerleri%20&amp;quot;KUR&amp;#39;AN&amp;#39;I%20ALAMADA%20Temel%20%C4%B0lkeler&amp;quot;%3C/p%3E</w:t>
        </w:r>
      </w:hyperlink>
      <w:r w:rsidR="0010031E" w:rsidRPr="009155A3">
        <w:rPr>
          <w:sz w:val="24"/>
          <w:szCs w:val="24"/>
        </w:rPr>
        <w:t xml:space="preserve"> </w:t>
      </w:r>
    </w:p>
    <w:p w14:paraId="4BD20944" w14:textId="77777777" w:rsidR="0010031E" w:rsidRPr="009155A3" w:rsidRDefault="0010031E" w:rsidP="0010031E">
      <w:pPr>
        <w:jc w:val="both"/>
        <w:rPr>
          <w:sz w:val="24"/>
          <w:szCs w:val="24"/>
        </w:rPr>
      </w:pPr>
    </w:p>
    <w:p w14:paraId="36B31B08" w14:textId="77777777" w:rsidR="0010031E" w:rsidRPr="009155A3" w:rsidRDefault="0010031E" w:rsidP="0010031E">
      <w:pPr>
        <w:pStyle w:val="ListeParagraf"/>
        <w:widowControl/>
        <w:numPr>
          <w:ilvl w:val="0"/>
          <w:numId w:val="10"/>
        </w:numPr>
        <w:autoSpaceDE/>
        <w:autoSpaceDN/>
        <w:spacing w:after="160" w:line="259" w:lineRule="auto"/>
        <w:contextualSpacing/>
        <w:jc w:val="both"/>
        <w:rPr>
          <w:sz w:val="24"/>
          <w:szCs w:val="24"/>
        </w:rPr>
      </w:pPr>
      <w:r w:rsidRPr="009155A3">
        <w:rPr>
          <w:sz w:val="24"/>
          <w:szCs w:val="24"/>
        </w:rPr>
        <w:t xml:space="preserve">Evlilik ve doğum gibi durumlarda personelin söz konusu durumu personel işbirliği ile hediyeler alınmaktadır: </w:t>
      </w:r>
    </w:p>
    <w:p w14:paraId="3A702D37" w14:textId="10CA29D2" w:rsidR="0010031E" w:rsidRPr="009155A3" w:rsidRDefault="009869F1" w:rsidP="0010031E">
      <w:pPr>
        <w:pStyle w:val="ListeParagraf"/>
        <w:widowControl/>
        <w:autoSpaceDE/>
        <w:autoSpaceDN/>
        <w:spacing w:after="160" w:line="259" w:lineRule="auto"/>
        <w:ind w:left="360"/>
        <w:contextualSpacing/>
        <w:jc w:val="both"/>
        <w:rPr>
          <w:sz w:val="24"/>
          <w:szCs w:val="24"/>
        </w:rPr>
      </w:pPr>
      <w:hyperlink r:id="rId71" w:history="1">
        <w:r w:rsidR="0010031E" w:rsidRPr="009155A3">
          <w:rPr>
            <w:rStyle w:val="Kpr"/>
            <w:sz w:val="24"/>
            <w:szCs w:val="24"/>
          </w:rPr>
          <w:t>http://islamiilimlerf.alparslan.edu.tr/tr/page/1043</w:t>
        </w:r>
      </w:hyperlink>
      <w:r w:rsidR="0010031E" w:rsidRPr="009155A3">
        <w:rPr>
          <w:sz w:val="24"/>
          <w:szCs w:val="24"/>
        </w:rPr>
        <w:t xml:space="preserve"> </w:t>
      </w:r>
    </w:p>
    <w:p w14:paraId="7C835F35" w14:textId="77777777" w:rsidR="0010031E" w:rsidRPr="009155A3" w:rsidRDefault="0010031E" w:rsidP="0010031E">
      <w:pPr>
        <w:jc w:val="both"/>
        <w:rPr>
          <w:b/>
          <w:bCs/>
          <w:sz w:val="24"/>
          <w:szCs w:val="24"/>
        </w:rPr>
      </w:pPr>
    </w:p>
    <w:p w14:paraId="56E8785A" w14:textId="77777777" w:rsidR="0010031E" w:rsidRPr="009155A3" w:rsidRDefault="0010031E" w:rsidP="0010031E">
      <w:pPr>
        <w:jc w:val="both"/>
        <w:rPr>
          <w:b/>
          <w:bCs/>
          <w:sz w:val="24"/>
          <w:szCs w:val="24"/>
        </w:rPr>
      </w:pPr>
      <w:r w:rsidRPr="009155A3">
        <w:rPr>
          <w:b/>
          <w:bCs/>
          <w:sz w:val="24"/>
          <w:szCs w:val="24"/>
        </w:rPr>
        <w:t>Sonuç</w:t>
      </w:r>
    </w:p>
    <w:p w14:paraId="2F5DF787" w14:textId="77777777" w:rsidR="0010031E" w:rsidRPr="009155A3" w:rsidRDefault="0010031E" w:rsidP="009155A3">
      <w:pPr>
        <w:spacing w:after="120"/>
        <w:jc w:val="both"/>
        <w:rPr>
          <w:sz w:val="24"/>
          <w:szCs w:val="24"/>
        </w:rPr>
      </w:pPr>
      <w:r w:rsidRPr="009155A3">
        <w:rPr>
          <w:sz w:val="24"/>
          <w:szCs w:val="24"/>
        </w:rPr>
        <w:t xml:space="preserve">Yukarıda faaliyetlerin yanı sıra iç paydaşlarla ilgili olarak 2021-2022 eğitim öğretim yılı bahar döneminde personele ve öğrencilere yönelik memnuniyet anketleri yapılması planlanmaktadır. Bu anketler sonucunda ortaya çıkan veriler ışığında eksik görülen hususlar genel kalite yönetimine katkıda bulunacak şekilde raporlaştırılarak fakülte akademik kurullarında sunumu yapılacaktır. </w:t>
      </w:r>
    </w:p>
    <w:p w14:paraId="42EDBFEC" w14:textId="77777777" w:rsidR="0010031E" w:rsidRPr="009155A3" w:rsidRDefault="0010031E" w:rsidP="009155A3">
      <w:pPr>
        <w:spacing w:after="120"/>
        <w:jc w:val="both"/>
        <w:rPr>
          <w:sz w:val="24"/>
          <w:szCs w:val="24"/>
        </w:rPr>
      </w:pPr>
      <w:r w:rsidRPr="009155A3">
        <w:rPr>
          <w:sz w:val="24"/>
          <w:szCs w:val="24"/>
        </w:rPr>
        <w:t xml:space="preserve">Geçmişte gerçekleştirilen faaliyetler daha da çeşitlendirilerek gerek personel gerekse öğrenci memnuniyeti daha üst bir seviyeye çıkarılması için fakülte yönetimine görüşler sunulacaktır. </w:t>
      </w:r>
    </w:p>
    <w:p w14:paraId="0D7704D5" w14:textId="77777777" w:rsidR="0010031E" w:rsidRPr="009155A3" w:rsidRDefault="0010031E">
      <w:pPr>
        <w:tabs>
          <w:tab w:val="left" w:pos="0"/>
          <w:tab w:val="left" w:pos="8222"/>
        </w:tabs>
        <w:spacing w:after="240"/>
        <w:ind w:right="-64"/>
        <w:jc w:val="both"/>
        <w:rPr>
          <w:sz w:val="24"/>
          <w:szCs w:val="24"/>
        </w:rPr>
      </w:pPr>
    </w:p>
    <w:p w14:paraId="000000B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A.4.3. Mezun İlişkileri Yönetimi</w:t>
      </w:r>
    </w:p>
    <w:p w14:paraId="000000B7" w14:textId="77777777" w:rsidR="00A638F6" w:rsidRPr="009155A3" w:rsidRDefault="00D37991">
      <w:pPr>
        <w:tabs>
          <w:tab w:val="left" w:pos="0"/>
          <w:tab w:val="left" w:pos="8222"/>
        </w:tabs>
        <w:spacing w:line="360" w:lineRule="auto"/>
        <w:ind w:right="-60"/>
        <w:jc w:val="both"/>
        <w:rPr>
          <w:sz w:val="24"/>
          <w:szCs w:val="24"/>
        </w:rPr>
      </w:pPr>
      <w:r w:rsidRPr="009155A3">
        <w:rPr>
          <w:sz w:val="24"/>
          <w:szCs w:val="24"/>
        </w:rPr>
        <w:lastRenderedPageBreak/>
        <w:t>Her ne kadar mezun takip sistemiyle ilgili bir portalimiz bulunsa da aktif olarak kullanılamamaktadır. Bu da eğitim sonunda mezunlarımızın karşı karşıya kaldığı sorunları, istihdam durumlarını görmemizi imkânsız kılmakta ve yeni programlara dönük çalışmalarımızı makul ölçülerde geliştirmemizi zorlaştırmaktadır.</w:t>
      </w:r>
    </w:p>
    <w:p w14:paraId="000000B8" w14:textId="77777777" w:rsidR="00A638F6" w:rsidRPr="009155A3" w:rsidRDefault="00A638F6">
      <w:pPr>
        <w:tabs>
          <w:tab w:val="left" w:pos="0"/>
          <w:tab w:val="left" w:pos="8222"/>
        </w:tabs>
        <w:spacing w:after="240"/>
        <w:ind w:right="-64"/>
        <w:jc w:val="both"/>
        <w:rPr>
          <w:sz w:val="24"/>
          <w:szCs w:val="24"/>
        </w:rPr>
      </w:pPr>
    </w:p>
    <w:p w14:paraId="000000B9"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000000BA"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Kurumda mezun izleme sistemi bulunmamaktadır. </w:t>
      </w:r>
    </w:p>
    <w:p w14:paraId="000000BB"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0BC" w14:textId="77777777" w:rsidR="00A638F6" w:rsidRPr="009155A3" w:rsidRDefault="00A638F6">
      <w:pPr>
        <w:tabs>
          <w:tab w:val="left" w:pos="0"/>
          <w:tab w:val="left" w:pos="8222"/>
        </w:tabs>
        <w:spacing w:after="240"/>
        <w:ind w:right="-64"/>
        <w:jc w:val="both"/>
        <w:rPr>
          <w:b/>
          <w:sz w:val="24"/>
          <w:szCs w:val="24"/>
        </w:rPr>
      </w:pPr>
    </w:p>
    <w:p w14:paraId="000000BD"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A.5. Uluslararasılaşma</w:t>
      </w:r>
    </w:p>
    <w:p w14:paraId="000000BE" w14:textId="77777777" w:rsidR="00A638F6" w:rsidRPr="009155A3" w:rsidRDefault="00D37991">
      <w:pPr>
        <w:tabs>
          <w:tab w:val="left" w:pos="0"/>
          <w:tab w:val="left" w:pos="8222"/>
        </w:tabs>
        <w:spacing w:after="240"/>
        <w:ind w:right="-64"/>
        <w:jc w:val="both"/>
        <w:rPr>
          <w:sz w:val="24"/>
          <w:szCs w:val="24"/>
        </w:rPr>
      </w:pPr>
      <w:r w:rsidRPr="009155A3">
        <w:rPr>
          <w:sz w:val="24"/>
          <w:szCs w:val="24"/>
        </w:rPr>
        <w:t>Fakültemiz bünyesindeki akademik personelden 3 tanesi farklı ülkelerin vatandaşı olarak üniversitemizdeki çalışmalarını sürdürmektedir. Bu durum öğrenci ve personelimizin farklı gelenek ve kültürlerle doğrudan tanışmasına imkan vermektedir.</w:t>
      </w:r>
    </w:p>
    <w:p w14:paraId="000000BF" w14:textId="77777777" w:rsidR="00A638F6" w:rsidRPr="009155A3" w:rsidRDefault="00D37991">
      <w:pPr>
        <w:tabs>
          <w:tab w:val="left" w:pos="0"/>
          <w:tab w:val="left" w:pos="8222"/>
        </w:tabs>
        <w:spacing w:after="240"/>
        <w:ind w:right="-64"/>
        <w:jc w:val="both"/>
        <w:rPr>
          <w:sz w:val="24"/>
          <w:szCs w:val="24"/>
        </w:rPr>
      </w:pPr>
      <w:r w:rsidRPr="009155A3">
        <w:rPr>
          <w:sz w:val="24"/>
          <w:szCs w:val="24"/>
        </w:rPr>
        <w:t>Fakültemizdeki bir araştırma görevlisi 2021-2022 Akademik Yılı Erasmus+ Personel Hareketliliği kapsamında ders alma hakkını kazanmıştır. Aynı dönemdeki personel hareketliliği kapsamında ders vermek isteyen Öğretim üyelerimizden 4 tanesi yedek listede yer almış bulunmaktadır.</w:t>
      </w:r>
    </w:p>
    <w:p w14:paraId="000000C0" w14:textId="77777777" w:rsidR="00A638F6" w:rsidRPr="009155A3" w:rsidRDefault="00D37991">
      <w:pPr>
        <w:tabs>
          <w:tab w:val="left" w:pos="0"/>
          <w:tab w:val="left" w:pos="8222"/>
        </w:tabs>
        <w:spacing w:after="240"/>
        <w:ind w:right="-64"/>
        <w:jc w:val="both"/>
        <w:rPr>
          <w:sz w:val="24"/>
          <w:szCs w:val="24"/>
        </w:rPr>
      </w:pPr>
      <w:r w:rsidRPr="009155A3">
        <w:rPr>
          <w:sz w:val="24"/>
          <w:szCs w:val="24"/>
        </w:rPr>
        <w:t>2021-2022 Akademik Yılı Erasmus+ Öğrenci Öğrenim Hareketliliği kapsamında 5 öğrencimiz Filistin’deki GAZZE İSLAM ÜNİVERSİTESİ'NDE öğrenim görme hakkını elde ederken, 2 öğrencimiz Erasmus+ Öğrenci Staj Hareketliliği kapsamında staj yapma hakkı kazanmıştır.</w:t>
      </w:r>
    </w:p>
    <w:p w14:paraId="000000C1" w14:textId="77777777" w:rsidR="00A638F6" w:rsidRPr="009155A3" w:rsidRDefault="00D37991">
      <w:pPr>
        <w:tabs>
          <w:tab w:val="left" w:pos="0"/>
          <w:tab w:val="left" w:pos="8222"/>
        </w:tabs>
        <w:spacing w:after="240"/>
        <w:ind w:right="-64"/>
        <w:jc w:val="both"/>
        <w:rPr>
          <w:sz w:val="24"/>
          <w:szCs w:val="24"/>
        </w:rPr>
      </w:pPr>
      <w:r w:rsidRPr="009155A3">
        <w:rPr>
          <w:sz w:val="24"/>
          <w:szCs w:val="24"/>
        </w:rPr>
        <w:t>İslami İlimler Fakültesindeki öğrencilerimizden biri Avusturya’daki UNIVERSITY COLLEGE FOR TEACHER TRAINING’de bir diğeri ise Portekiz’deki LUSÓFONA UNIVERSITY OF HUMANITIES AND TECHNOLOGIES’de öğrenim görmeye hak kazanmıştır.</w:t>
      </w:r>
    </w:p>
    <w:p w14:paraId="000000C2"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0C3" w14:textId="77777777" w:rsidR="00A638F6" w:rsidRPr="009155A3" w:rsidRDefault="009869F1">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2">
        <w:r w:rsidR="00D37991" w:rsidRPr="009155A3">
          <w:rPr>
            <w:color w:val="0070C0"/>
            <w:sz w:val="24"/>
            <w:szCs w:val="24"/>
            <w:u w:val="single"/>
          </w:rPr>
          <w:t>http://felsefedin.islamiilimlerf.alparslan.edu.tr/tr/academic-staffs</w:t>
        </w:r>
      </w:hyperlink>
    </w:p>
    <w:p w14:paraId="000000C4" w14:textId="77777777" w:rsidR="00A638F6" w:rsidRPr="009155A3" w:rsidRDefault="009869F1">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3">
        <w:r w:rsidR="00D37991" w:rsidRPr="009155A3">
          <w:rPr>
            <w:color w:val="0070C0"/>
            <w:sz w:val="24"/>
            <w:szCs w:val="24"/>
            <w:u w:val="single"/>
          </w:rPr>
          <w:t>http://temelislam.islamiilimlerf.alparslan.edu.tr/tr/academic-staffs</w:t>
        </w:r>
      </w:hyperlink>
    </w:p>
    <w:p w14:paraId="000000C5" w14:textId="77777777" w:rsidR="00A638F6" w:rsidRPr="009155A3" w:rsidRDefault="009869F1">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4">
        <w:r w:rsidR="00D37991" w:rsidRPr="009155A3">
          <w:rPr>
            <w:color w:val="0070C0"/>
            <w:sz w:val="24"/>
            <w:szCs w:val="24"/>
            <w:u w:val="single"/>
          </w:rPr>
          <w:t>http://erasmus.alparslan.edu.tr/images/sonuclar/2020-sozlesme-erasmus-personel-sonuc-dv.pdf</w:t>
        </w:r>
      </w:hyperlink>
    </w:p>
    <w:p w14:paraId="000000C6" w14:textId="77777777" w:rsidR="00A638F6" w:rsidRPr="009155A3" w:rsidRDefault="009869F1">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5">
        <w:r w:rsidR="00D37991" w:rsidRPr="009155A3">
          <w:rPr>
            <w:color w:val="0070C0"/>
            <w:sz w:val="24"/>
            <w:szCs w:val="24"/>
            <w:u w:val="single"/>
          </w:rPr>
          <w:t>http://erasmus.alparslan.edu.tr/images/sonuclar/2020-sozlesme-erasmus-personel-sonuc-ea.pdf</w:t>
        </w:r>
      </w:hyperlink>
    </w:p>
    <w:p w14:paraId="000000C7" w14:textId="77777777" w:rsidR="00A638F6" w:rsidRPr="009155A3" w:rsidRDefault="009869F1">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6">
        <w:r w:rsidR="00D37991" w:rsidRPr="009155A3">
          <w:rPr>
            <w:color w:val="0070C0"/>
            <w:sz w:val="24"/>
            <w:szCs w:val="24"/>
            <w:u w:val="single"/>
          </w:rPr>
          <w:t>http://erasmus.alparslan.edu.tr/images/sonuclar/2021-2022_Erasmus_Staj.pdf</w:t>
        </w:r>
      </w:hyperlink>
    </w:p>
    <w:p w14:paraId="000000C8" w14:textId="77777777" w:rsidR="00A638F6" w:rsidRPr="009155A3" w:rsidRDefault="009869F1">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7">
        <w:r w:rsidR="00D37991" w:rsidRPr="009155A3">
          <w:rPr>
            <w:color w:val="0070C0"/>
            <w:sz w:val="24"/>
            <w:szCs w:val="24"/>
            <w:u w:val="single"/>
          </w:rPr>
          <w:t>http://erasmus.alparslan.edu.tr/images/sonuclar/2021-</w:t>
        </w:r>
        <w:r w:rsidR="00D37991" w:rsidRPr="009155A3">
          <w:rPr>
            <w:color w:val="0070C0"/>
            <w:sz w:val="24"/>
            <w:szCs w:val="24"/>
            <w:u w:val="single"/>
          </w:rPr>
          <w:lastRenderedPageBreak/>
          <w:t>2022_Erasmus_Ogrenim.pdf</w:t>
        </w:r>
      </w:hyperlink>
    </w:p>
    <w:p w14:paraId="000000C9" w14:textId="77777777" w:rsidR="00A638F6" w:rsidRPr="009155A3" w:rsidRDefault="009869F1">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8">
        <w:r w:rsidR="00D37991" w:rsidRPr="009155A3">
          <w:rPr>
            <w:color w:val="0070C0"/>
            <w:sz w:val="24"/>
            <w:szCs w:val="24"/>
            <w:u w:val="single"/>
          </w:rPr>
          <w:t>http://erasmus.alparslan.edu.tr/images/sonuclar/2019-2020-KA107-sonuclar.pdf</w:t>
        </w:r>
      </w:hyperlink>
    </w:p>
    <w:p w14:paraId="6FC5EA85" w14:textId="77777777" w:rsidR="00472088" w:rsidRDefault="00472088">
      <w:pPr>
        <w:tabs>
          <w:tab w:val="left" w:pos="0"/>
          <w:tab w:val="left" w:pos="8222"/>
        </w:tabs>
        <w:spacing w:after="240"/>
        <w:ind w:right="-64"/>
        <w:jc w:val="both"/>
        <w:rPr>
          <w:b/>
          <w:sz w:val="24"/>
          <w:szCs w:val="24"/>
        </w:rPr>
      </w:pPr>
    </w:p>
    <w:p w14:paraId="000000CA" w14:textId="6EF6090B" w:rsidR="00A638F6" w:rsidRPr="009155A3" w:rsidRDefault="00D37991">
      <w:pPr>
        <w:tabs>
          <w:tab w:val="left" w:pos="0"/>
          <w:tab w:val="left" w:pos="8222"/>
        </w:tabs>
        <w:spacing w:after="240"/>
        <w:ind w:right="-64"/>
        <w:jc w:val="both"/>
        <w:rPr>
          <w:b/>
          <w:sz w:val="24"/>
          <w:szCs w:val="24"/>
        </w:rPr>
      </w:pPr>
      <w:r w:rsidRPr="009155A3">
        <w:rPr>
          <w:b/>
          <w:sz w:val="24"/>
          <w:szCs w:val="24"/>
        </w:rPr>
        <w:t>A.5.1. Uluslararasılaşma Süreçlerinin Yönetimi</w:t>
      </w:r>
    </w:p>
    <w:p w14:paraId="000000CB"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Uluslararasılaşma süreçlerinin yönetimi ve organizasyonel yapısı kurumsallaşmıştır. Kurumun uluslararasılaşma politikası ile uyumludur. Yönetim ve organizasyonel yapının işleyişi ve etkinliği irdelenmektedir. </w:t>
      </w:r>
    </w:p>
    <w:p w14:paraId="000000CC"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Uluslararasılaşma süreçlerinin yönetsel ve organizasyonel yapılanması izlenmekte ve iyileştirilmektedir.</w:t>
      </w:r>
    </w:p>
    <w:p w14:paraId="000000CD"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Kanıtlar: </w:t>
      </w:r>
    </w:p>
    <w:p w14:paraId="000000CE" w14:textId="77777777" w:rsidR="00A638F6" w:rsidRPr="009155A3" w:rsidRDefault="009869F1">
      <w:pPr>
        <w:numPr>
          <w:ilvl w:val="0"/>
          <w:numId w:val="1"/>
        </w:numPr>
        <w:pBdr>
          <w:top w:val="nil"/>
          <w:left w:val="nil"/>
          <w:bottom w:val="nil"/>
          <w:right w:val="nil"/>
          <w:between w:val="nil"/>
        </w:pBdr>
        <w:tabs>
          <w:tab w:val="left" w:pos="0"/>
          <w:tab w:val="left" w:pos="8222"/>
        </w:tabs>
        <w:spacing w:after="240"/>
        <w:ind w:right="-64"/>
        <w:jc w:val="both"/>
        <w:rPr>
          <w:color w:val="0070C0"/>
          <w:sz w:val="24"/>
          <w:szCs w:val="24"/>
        </w:rPr>
      </w:pPr>
      <w:hyperlink r:id="rId79">
        <w:r w:rsidR="00D37991" w:rsidRPr="009155A3">
          <w:rPr>
            <w:color w:val="0070C0"/>
            <w:sz w:val="24"/>
            <w:szCs w:val="24"/>
            <w:u w:val="single"/>
          </w:rPr>
          <w:t>https://obs.alparslan.edu.tr/oibs/foa_app/alert.aspx</w:t>
        </w:r>
      </w:hyperlink>
    </w:p>
    <w:p w14:paraId="000000CF" w14:textId="77777777" w:rsidR="00A638F6" w:rsidRPr="009155A3" w:rsidRDefault="009869F1">
      <w:pPr>
        <w:numPr>
          <w:ilvl w:val="0"/>
          <w:numId w:val="1"/>
        </w:numPr>
        <w:pBdr>
          <w:top w:val="nil"/>
          <w:left w:val="nil"/>
          <w:bottom w:val="nil"/>
          <w:right w:val="nil"/>
          <w:between w:val="nil"/>
        </w:pBdr>
        <w:tabs>
          <w:tab w:val="left" w:pos="0"/>
          <w:tab w:val="left" w:pos="8222"/>
        </w:tabs>
        <w:spacing w:after="240"/>
        <w:ind w:right="-64"/>
        <w:jc w:val="both"/>
        <w:rPr>
          <w:color w:val="000000"/>
          <w:sz w:val="24"/>
          <w:szCs w:val="24"/>
        </w:rPr>
      </w:pPr>
      <w:hyperlink r:id="rId80">
        <w:r w:rsidR="00D37991" w:rsidRPr="009155A3">
          <w:rPr>
            <w:color w:val="0070C0"/>
            <w:sz w:val="24"/>
            <w:szCs w:val="24"/>
            <w:u w:val="single"/>
          </w:rPr>
          <w:t>https://kms.kaysis.gov.tr/Home/Goster/72792</w:t>
        </w:r>
      </w:hyperlink>
    </w:p>
    <w:p w14:paraId="000000D0" w14:textId="77777777" w:rsidR="00A638F6" w:rsidRPr="009155A3" w:rsidRDefault="009869F1">
      <w:pPr>
        <w:numPr>
          <w:ilvl w:val="0"/>
          <w:numId w:val="1"/>
        </w:numPr>
        <w:pBdr>
          <w:top w:val="nil"/>
          <w:left w:val="nil"/>
          <w:bottom w:val="nil"/>
          <w:right w:val="nil"/>
          <w:between w:val="nil"/>
        </w:pBdr>
        <w:tabs>
          <w:tab w:val="left" w:pos="0"/>
          <w:tab w:val="left" w:pos="8222"/>
        </w:tabs>
        <w:spacing w:after="240"/>
        <w:ind w:right="-64"/>
        <w:jc w:val="both"/>
        <w:rPr>
          <w:color w:val="0070C0"/>
          <w:sz w:val="24"/>
          <w:szCs w:val="24"/>
        </w:rPr>
      </w:pPr>
      <w:hyperlink r:id="rId81">
        <w:r w:rsidR="00D37991" w:rsidRPr="009155A3">
          <w:rPr>
            <w:color w:val="0070C0"/>
            <w:sz w:val="24"/>
            <w:szCs w:val="24"/>
            <w:u w:val="single"/>
          </w:rPr>
          <w:t>https://kms.kaysis.gov.tr/Home/Goster/137445</w:t>
        </w:r>
      </w:hyperlink>
    </w:p>
    <w:p w14:paraId="000000D1" w14:textId="77777777" w:rsidR="00A638F6" w:rsidRPr="009155A3" w:rsidRDefault="00A638F6">
      <w:pPr>
        <w:tabs>
          <w:tab w:val="left" w:pos="0"/>
          <w:tab w:val="left" w:pos="8222"/>
        </w:tabs>
        <w:spacing w:after="240"/>
        <w:ind w:right="-64"/>
        <w:jc w:val="both"/>
        <w:rPr>
          <w:b/>
          <w:sz w:val="24"/>
          <w:szCs w:val="24"/>
        </w:rPr>
      </w:pPr>
    </w:p>
    <w:p w14:paraId="000000D2"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A.5.2. Uluslararasılaşma Kaynakları</w:t>
      </w:r>
    </w:p>
    <w:p w14:paraId="000000D3"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Uluslararasılaşmaya ayrılan kaynaklar (mali, fiziksel, insan gücü) belirlenmiş, paylaşılmış, kurumsallaşmıştır, bu kaynaklar nicelik ve nitelik bağlamında izlenmekte ve değerlendirilmektedir. </w:t>
      </w:r>
    </w:p>
    <w:p w14:paraId="000000D4"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Kurumda uluslararasılaşma kaynaklarının dağılımı izlenmekte ve iyileştirilmektedir.</w:t>
      </w:r>
    </w:p>
    <w:p w14:paraId="000000D5"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A.5.3. Uluslararasılaşma Performansı</w:t>
      </w:r>
    </w:p>
    <w:p w14:paraId="000000D6" w14:textId="77777777" w:rsidR="00A638F6" w:rsidRPr="009155A3" w:rsidRDefault="00D37991">
      <w:pPr>
        <w:tabs>
          <w:tab w:val="left" w:pos="0"/>
          <w:tab w:val="left" w:pos="8222"/>
        </w:tabs>
        <w:spacing w:after="240" w:line="360" w:lineRule="auto"/>
        <w:ind w:right="-64"/>
        <w:jc w:val="both"/>
        <w:rPr>
          <w:sz w:val="24"/>
          <w:szCs w:val="24"/>
        </w:rPr>
      </w:pPr>
      <w:r w:rsidRPr="009155A3">
        <w:rPr>
          <w:sz w:val="24"/>
          <w:szCs w:val="24"/>
        </w:rPr>
        <w:t xml:space="preserve">Uluslararasılaşma performansı izlenmektedir. İzlenme mekanizma ve süreçleri yerleşiktir, sürdürülebilirdir, iyileştirme adımlarının kanıtları vardır. </w:t>
      </w:r>
    </w:p>
    <w:p w14:paraId="000000D7"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Olgunluk Düzeyi: Kurumda uluslararasılaşma politikasıyla uyumlu faaliyetlere yönelik planlamalar bulunmaktadır. </w:t>
      </w:r>
    </w:p>
    <w:p w14:paraId="000000D8" w14:textId="77777777" w:rsidR="00A638F6" w:rsidRPr="009155A3" w:rsidRDefault="00D37991">
      <w:pPr>
        <w:pBdr>
          <w:top w:val="nil"/>
          <w:left w:val="nil"/>
          <w:bottom w:val="nil"/>
          <w:right w:val="nil"/>
          <w:between w:val="nil"/>
        </w:pBdr>
        <w:tabs>
          <w:tab w:val="left" w:pos="0"/>
          <w:tab w:val="left" w:pos="8222"/>
        </w:tabs>
        <w:spacing w:after="240"/>
        <w:ind w:left="720" w:right="-64"/>
        <w:jc w:val="both"/>
        <w:rPr>
          <w:color w:val="000000"/>
          <w:sz w:val="24"/>
          <w:szCs w:val="24"/>
        </w:rPr>
      </w:pPr>
      <w:r w:rsidRPr="009155A3">
        <w:rPr>
          <w:color w:val="000000"/>
          <w:sz w:val="24"/>
          <w:szCs w:val="24"/>
        </w:rPr>
        <w:t>Kanıtlar:</w:t>
      </w:r>
    </w:p>
    <w:p w14:paraId="000000D9" w14:textId="77777777" w:rsidR="00A638F6" w:rsidRPr="009155A3" w:rsidRDefault="009869F1">
      <w:pPr>
        <w:numPr>
          <w:ilvl w:val="0"/>
          <w:numId w:val="2"/>
        </w:numPr>
        <w:pBdr>
          <w:top w:val="nil"/>
          <w:left w:val="nil"/>
          <w:bottom w:val="nil"/>
          <w:right w:val="nil"/>
          <w:between w:val="nil"/>
        </w:pBdr>
        <w:tabs>
          <w:tab w:val="left" w:pos="0"/>
          <w:tab w:val="left" w:pos="8222"/>
        </w:tabs>
        <w:spacing w:after="240"/>
        <w:ind w:right="-64"/>
        <w:jc w:val="both"/>
        <w:rPr>
          <w:color w:val="0070C0"/>
          <w:sz w:val="24"/>
          <w:szCs w:val="24"/>
        </w:rPr>
      </w:pPr>
      <w:hyperlink r:id="rId82">
        <w:r w:rsidR="00D37991" w:rsidRPr="009155A3">
          <w:rPr>
            <w:color w:val="0070C0"/>
            <w:sz w:val="24"/>
            <w:szCs w:val="24"/>
            <w:u w:val="single"/>
          </w:rPr>
          <w:t>http://erasmus.alparslan.edu.tr/images/sonuclar/2020-sozlesme-erasmus-personel-sonuc-dv.pdf</w:t>
        </w:r>
      </w:hyperlink>
    </w:p>
    <w:p w14:paraId="000000DA" w14:textId="77777777" w:rsidR="00A638F6" w:rsidRPr="009155A3" w:rsidRDefault="009869F1">
      <w:pPr>
        <w:numPr>
          <w:ilvl w:val="0"/>
          <w:numId w:val="2"/>
        </w:numPr>
        <w:pBdr>
          <w:top w:val="nil"/>
          <w:left w:val="nil"/>
          <w:bottom w:val="nil"/>
          <w:right w:val="nil"/>
          <w:between w:val="nil"/>
        </w:pBdr>
        <w:tabs>
          <w:tab w:val="left" w:pos="0"/>
          <w:tab w:val="left" w:pos="8222"/>
        </w:tabs>
        <w:spacing w:after="240"/>
        <w:ind w:right="-64"/>
        <w:jc w:val="both"/>
        <w:rPr>
          <w:color w:val="0070C0"/>
          <w:sz w:val="24"/>
          <w:szCs w:val="24"/>
        </w:rPr>
      </w:pPr>
      <w:hyperlink r:id="rId83">
        <w:r w:rsidR="00D37991" w:rsidRPr="009155A3">
          <w:rPr>
            <w:color w:val="0070C0"/>
            <w:sz w:val="24"/>
            <w:szCs w:val="24"/>
            <w:u w:val="single"/>
          </w:rPr>
          <w:t>http://erasmus.alparslan.edu.tr/images/sonuclar/2020-sozlesme-erasmus-personel-sonuc-ea.pdf</w:t>
        </w:r>
      </w:hyperlink>
    </w:p>
    <w:p w14:paraId="000000DB" w14:textId="77777777" w:rsidR="00A638F6" w:rsidRPr="009155A3" w:rsidRDefault="009869F1">
      <w:pPr>
        <w:numPr>
          <w:ilvl w:val="0"/>
          <w:numId w:val="2"/>
        </w:numPr>
        <w:pBdr>
          <w:top w:val="nil"/>
          <w:left w:val="nil"/>
          <w:bottom w:val="nil"/>
          <w:right w:val="nil"/>
          <w:between w:val="nil"/>
        </w:pBdr>
        <w:tabs>
          <w:tab w:val="left" w:pos="0"/>
          <w:tab w:val="left" w:pos="8222"/>
        </w:tabs>
        <w:spacing w:after="240"/>
        <w:ind w:right="-64"/>
        <w:jc w:val="both"/>
        <w:rPr>
          <w:color w:val="0070C0"/>
          <w:sz w:val="24"/>
          <w:szCs w:val="24"/>
        </w:rPr>
      </w:pPr>
      <w:hyperlink r:id="rId84">
        <w:r w:rsidR="00D37991" w:rsidRPr="009155A3">
          <w:rPr>
            <w:color w:val="0070C0"/>
            <w:sz w:val="24"/>
            <w:szCs w:val="24"/>
            <w:u w:val="single"/>
          </w:rPr>
          <w:t>http://erasmus.alparslan.edu.tr/images/sonuclar/2021-2022_Erasmus_Staj.pdf</w:t>
        </w:r>
      </w:hyperlink>
    </w:p>
    <w:p w14:paraId="000000DC" w14:textId="77777777" w:rsidR="00A638F6" w:rsidRPr="009155A3" w:rsidRDefault="009869F1">
      <w:pPr>
        <w:numPr>
          <w:ilvl w:val="0"/>
          <w:numId w:val="2"/>
        </w:numPr>
        <w:pBdr>
          <w:top w:val="nil"/>
          <w:left w:val="nil"/>
          <w:bottom w:val="nil"/>
          <w:right w:val="nil"/>
          <w:between w:val="nil"/>
        </w:pBdr>
        <w:tabs>
          <w:tab w:val="left" w:pos="0"/>
          <w:tab w:val="left" w:pos="8222"/>
        </w:tabs>
        <w:spacing w:after="240"/>
        <w:ind w:right="-64"/>
        <w:jc w:val="both"/>
        <w:rPr>
          <w:color w:val="0070C0"/>
          <w:sz w:val="24"/>
          <w:szCs w:val="24"/>
        </w:rPr>
      </w:pPr>
      <w:hyperlink r:id="rId85">
        <w:r w:rsidR="00D37991" w:rsidRPr="009155A3">
          <w:rPr>
            <w:color w:val="0070C0"/>
            <w:sz w:val="24"/>
            <w:szCs w:val="24"/>
            <w:u w:val="single"/>
          </w:rPr>
          <w:t>http://erasmus.alparslan.edu.tr/images/sonuclar/2021-2022_Erasmus_Ogrenim.pdf</w:t>
        </w:r>
      </w:hyperlink>
    </w:p>
    <w:p w14:paraId="000000DD" w14:textId="77777777" w:rsidR="00A638F6" w:rsidRPr="009155A3" w:rsidRDefault="009869F1">
      <w:pPr>
        <w:numPr>
          <w:ilvl w:val="0"/>
          <w:numId w:val="2"/>
        </w:numPr>
        <w:pBdr>
          <w:top w:val="nil"/>
          <w:left w:val="nil"/>
          <w:bottom w:val="nil"/>
          <w:right w:val="nil"/>
          <w:between w:val="nil"/>
        </w:pBdr>
        <w:tabs>
          <w:tab w:val="left" w:pos="0"/>
          <w:tab w:val="left" w:pos="8222"/>
        </w:tabs>
        <w:spacing w:after="240"/>
        <w:ind w:right="-64"/>
        <w:jc w:val="both"/>
        <w:rPr>
          <w:color w:val="000000"/>
          <w:sz w:val="24"/>
          <w:szCs w:val="24"/>
        </w:rPr>
      </w:pPr>
      <w:hyperlink r:id="rId86">
        <w:r w:rsidR="00D37991" w:rsidRPr="009155A3">
          <w:rPr>
            <w:color w:val="0070C0"/>
            <w:sz w:val="24"/>
            <w:szCs w:val="24"/>
            <w:u w:val="single"/>
          </w:rPr>
          <w:t>http://erasmus.alparslan.edu.tr/images/sonuclar/2019-2020-KA107-sonuclar.pdf</w:t>
        </w:r>
      </w:hyperlink>
    </w:p>
    <w:p w14:paraId="000000DF" w14:textId="77777777" w:rsidR="00A638F6" w:rsidRPr="009155A3" w:rsidRDefault="00D37991" w:rsidP="00472088">
      <w:pPr>
        <w:pBdr>
          <w:top w:val="nil"/>
          <w:left w:val="nil"/>
          <w:bottom w:val="nil"/>
          <w:right w:val="nil"/>
          <w:between w:val="nil"/>
        </w:pBdr>
        <w:tabs>
          <w:tab w:val="left" w:pos="0"/>
          <w:tab w:val="left" w:pos="8222"/>
        </w:tabs>
        <w:spacing w:after="240"/>
        <w:ind w:right="-64"/>
        <w:jc w:val="both"/>
        <w:rPr>
          <w:b/>
          <w:color w:val="000000"/>
          <w:sz w:val="24"/>
          <w:szCs w:val="24"/>
        </w:rPr>
      </w:pPr>
      <w:r w:rsidRPr="009155A3">
        <w:rPr>
          <w:b/>
          <w:color w:val="000000"/>
          <w:sz w:val="24"/>
          <w:szCs w:val="24"/>
        </w:rPr>
        <w:t>SONUÇ VE DEĞERLENDİRME</w:t>
      </w:r>
    </w:p>
    <w:p w14:paraId="000000E0" w14:textId="77777777" w:rsidR="00A638F6" w:rsidRPr="009155A3" w:rsidRDefault="00D37991" w:rsidP="00472088">
      <w:pPr>
        <w:pBdr>
          <w:top w:val="nil"/>
          <w:left w:val="nil"/>
          <w:bottom w:val="nil"/>
          <w:right w:val="nil"/>
          <w:between w:val="nil"/>
        </w:pBdr>
        <w:spacing w:line="360" w:lineRule="auto"/>
        <w:jc w:val="both"/>
        <w:rPr>
          <w:color w:val="000000"/>
          <w:sz w:val="24"/>
          <w:szCs w:val="24"/>
        </w:rPr>
      </w:pPr>
      <w:r w:rsidRPr="009155A3">
        <w:rPr>
          <w:color w:val="000000"/>
          <w:sz w:val="24"/>
          <w:szCs w:val="24"/>
        </w:rPr>
        <w:t>İslami İlimler Fakültesi uluslararasılaşma stratejisi ve hedefleri doğrultusunda süreçleri yönetme, organizasyonel yapılanma noktalarında değerlendirmeye tabi tutulmuştur. Yapılan değerlendirmeler sonucunda İslami İlimler Fakültesi'nin, stratejik hedeflerini gerçekleştirmek amacıyla etkili ve ölçülebilir bir uluslararasılaşma süreci oluşturduğu görülmüştür. Bununla birlikte uluslararasılaşma yönünde iyileştirme çalışmaları devam etmektedir.</w:t>
      </w:r>
    </w:p>
    <w:p w14:paraId="000000E1" w14:textId="77777777" w:rsidR="00A638F6" w:rsidRPr="009155A3" w:rsidRDefault="00A638F6">
      <w:pPr>
        <w:pBdr>
          <w:top w:val="nil"/>
          <w:left w:val="nil"/>
          <w:bottom w:val="nil"/>
          <w:right w:val="nil"/>
          <w:between w:val="nil"/>
        </w:pBdr>
        <w:tabs>
          <w:tab w:val="left" w:pos="0"/>
          <w:tab w:val="left" w:pos="8222"/>
        </w:tabs>
        <w:spacing w:after="240"/>
        <w:ind w:left="720" w:right="-64"/>
        <w:jc w:val="both"/>
        <w:rPr>
          <w:color w:val="000000"/>
          <w:sz w:val="24"/>
          <w:szCs w:val="24"/>
        </w:rPr>
      </w:pPr>
    </w:p>
    <w:p w14:paraId="000000E2"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 EĞİTİM VE ÖĞRETİM</w:t>
      </w:r>
    </w:p>
    <w:p w14:paraId="000000E3"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B.1. Program Tasarımı, Değerlendirmesi ve Güncellenmesi</w:t>
      </w:r>
    </w:p>
    <w:p w14:paraId="000000E4"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öğretim programlarını Türkiye Yükseköğretim Yeterlilikleri Çerçevesi ile uyumlu; öğretim amaçlarına ve öğrenme çıktılarına uygun olarak tasarlamalı, öğrencilerin ve toplumun ihtiyaçlarına cevap verdiğinden emin olmak için periyodik olarak değerlendirmeli ve güncellemelidir. </w:t>
      </w:r>
    </w:p>
    <w:p w14:paraId="000000E5"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B.1.1. Programların Tasarımı ve Onayı</w:t>
      </w:r>
    </w:p>
    <w:p w14:paraId="000000E6"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Programların amaçları ve öğrenme çıktıları (kazanımları) oluşturulmuş, TYYÇ ile uyumu belirtilmiş, kamuoyuna ilan edilmiştir. Program yeterlilikleri belirlenirken kurumun misyon-vizyonu göz önünde bulundurulmuştur. Ders bilgi paketleri varsa ulusal çekirdek programı, varsa ölçütler (örneğin akreditasyon ölçütleri vb.) dikkate alınarak hazırlanmıştır. Kazanımların ifade şekli öngörülen bilişsel, duyuşsal ve devinimsel seviyeyi açıkça belirtmektedir. Program çıktılarının gerçekleştiğinin nasıl izleneceğine dair planlama yapılmıştır, özellikle kurumun ortak (generic) çıktıların irdelenme yöntem ve süreci ayrıntılı belirtilmektedir. Öğrenme çıktılarının ve gerekli öğretim süreçlerinin yapılandırılmasında bölüm bazında ilke ve kurallar bulunmaktadır. Program düzeyinde yeterliliklerin hangi eylemlerle kazandırılabileceği (yeterlilik-ders-öğretim yöntemi matrisleri) belirlenmiştir. Alan farklılıklarına göre yeterliliklerin hangi eğitim türlerinde (örgün, karma, uzaktan) kazandırılabileceği tanımlıdır. Programların tasarımında, fiziksel ve teknolojik olanaklar dikkate alınmaktadır (erişim, sosyal mesafe vb.) </w:t>
      </w:r>
    </w:p>
    <w:p w14:paraId="000000E7" w14:textId="77777777" w:rsidR="00A638F6" w:rsidRPr="009155A3" w:rsidRDefault="00D37991">
      <w:pPr>
        <w:spacing w:after="240"/>
        <w:jc w:val="both"/>
        <w:rPr>
          <w:sz w:val="24"/>
          <w:szCs w:val="24"/>
        </w:rPr>
      </w:pPr>
      <w:r w:rsidRPr="009155A3">
        <w:rPr>
          <w:sz w:val="24"/>
          <w:szCs w:val="24"/>
        </w:rPr>
        <w:t>Olgunluk Düzeyi : (5) İçselleştirilmiş, sistematik, sürdürülebilir ve örnek gösterilebilir uygulamalar bulunmaktadır.</w:t>
      </w:r>
    </w:p>
    <w:p w14:paraId="000000E8" w14:textId="77777777" w:rsidR="00A638F6" w:rsidRPr="009155A3" w:rsidRDefault="00D37991">
      <w:pPr>
        <w:spacing w:after="240"/>
        <w:jc w:val="both"/>
        <w:rPr>
          <w:sz w:val="24"/>
          <w:szCs w:val="24"/>
        </w:rPr>
      </w:pPr>
      <w:r w:rsidRPr="009155A3">
        <w:rPr>
          <w:sz w:val="24"/>
          <w:szCs w:val="24"/>
        </w:rPr>
        <w:t xml:space="preserve">Kanıtlar: </w:t>
      </w:r>
      <w:hyperlink r:id="rId87">
        <w:r w:rsidRPr="009155A3">
          <w:rPr>
            <w:color w:val="0070C0"/>
            <w:sz w:val="24"/>
            <w:szCs w:val="24"/>
            <w:u w:val="single"/>
          </w:rPr>
          <w:t>https://obs.alparslan.edu.tr/oibs/bologna/index.aspx?lang=tr&amp;curOp=showPac&amp;curUnit=07&amp;curSunit=5795</w:t>
        </w:r>
      </w:hyperlink>
    </w:p>
    <w:p w14:paraId="000000E9" w14:textId="77777777" w:rsidR="00A638F6" w:rsidRPr="009155A3" w:rsidRDefault="00D37991">
      <w:pPr>
        <w:tabs>
          <w:tab w:val="left" w:pos="0"/>
          <w:tab w:val="left" w:pos="8222"/>
        </w:tabs>
        <w:spacing w:after="240"/>
        <w:ind w:right="-64"/>
        <w:jc w:val="both"/>
        <w:rPr>
          <w:b/>
          <w:sz w:val="24"/>
          <w:szCs w:val="24"/>
        </w:rPr>
      </w:pPr>
      <w:r w:rsidRPr="009155A3">
        <w:rPr>
          <w:b/>
          <w:sz w:val="24"/>
          <w:szCs w:val="24"/>
        </w:rPr>
        <w:lastRenderedPageBreak/>
        <w:t>B.1.2. Programın Ders Dağılım Dengesi</w:t>
      </w:r>
    </w:p>
    <w:p w14:paraId="000000EA"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Programın ders dağılımına ilişkin ilke, kural ve yöntemler tanımlıdır. Öğretim programı (müfredat) yapısı zorunlu- seçmeli ders, alan-alan dışı ders dengesini gözetmekte, kültürel derinlik ve farklı disiplinleri tanıma imkânı vermektedir. Ders sayısı ve haftalık ders saati öğrencinin akademik olmayan etkinliklere de zaman ayırabileceği şekilde düzenlenmiştir. Bu kapsamda geliştirilen ders bilgi paketlerinin amaca uygunluğu ve işlerliği izlenmekte ve bağlı iyileştirmeler yapılmaktadır. </w:t>
      </w:r>
    </w:p>
    <w:p w14:paraId="000000EB" w14:textId="77777777" w:rsidR="00A638F6" w:rsidRPr="009155A3" w:rsidRDefault="00D37991">
      <w:pPr>
        <w:spacing w:after="240"/>
        <w:jc w:val="both"/>
        <w:rPr>
          <w:sz w:val="24"/>
          <w:szCs w:val="24"/>
        </w:rPr>
      </w:pPr>
      <w:r w:rsidRPr="009155A3">
        <w:rPr>
          <w:sz w:val="24"/>
          <w:szCs w:val="24"/>
        </w:rPr>
        <w:t>Olgunluk Düzeyi: (4) Programlarda ders dağılım dengesi izlenmekte ve iyileştirilmektedir.</w:t>
      </w:r>
    </w:p>
    <w:p w14:paraId="000000EC" w14:textId="77777777" w:rsidR="00A638F6" w:rsidRPr="009155A3" w:rsidRDefault="00D37991">
      <w:pPr>
        <w:spacing w:after="240"/>
        <w:jc w:val="both"/>
        <w:rPr>
          <w:sz w:val="24"/>
          <w:szCs w:val="24"/>
        </w:rPr>
      </w:pPr>
      <w:r w:rsidRPr="009155A3">
        <w:rPr>
          <w:sz w:val="24"/>
          <w:szCs w:val="24"/>
        </w:rPr>
        <w:t xml:space="preserve">Kanıtlar: </w:t>
      </w:r>
      <w:hyperlink r:id="rId88">
        <w:r w:rsidRPr="009155A3">
          <w:rPr>
            <w:color w:val="0070C0"/>
            <w:sz w:val="24"/>
            <w:szCs w:val="24"/>
            <w:u w:val="single"/>
          </w:rPr>
          <w:t>https://obs.alparslan.edu.tr/oibs/bologna/index.aspx?lang=tr&amp;curOp=showPac&amp;curUnit=07&amp;curSunit=5795</w:t>
        </w:r>
      </w:hyperlink>
    </w:p>
    <w:p w14:paraId="000000ED"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B.1.3. Ders Kazanımlarının Program Çıktılarıyla Uyumu </w:t>
      </w:r>
    </w:p>
    <w:p w14:paraId="000000EE"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Derslerin öğrenme kazanımları (karma ve uzaktan eğitim de dahil) tanımlanmış ve program çıktıları ile ders kazanımları eşleştirmesi oluşturulmuştur. Kazanımların ifade şekli öngörülen bilişsel, duyuşsal ve devinimsel seviyeyi açıkça belirtmektedir. </w:t>
      </w:r>
    </w:p>
    <w:p w14:paraId="000000EF"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Ders öğrenme kazanımlarının gerçekleştiğinin nasıl izleneceğine dair planlama yapılmıştır, özellikle alana özgü olmayan (genel) kazanımların irdelenme yöntem ve süreci ayrıntılı belirtilmektedir. </w:t>
      </w:r>
    </w:p>
    <w:p w14:paraId="000000F0" w14:textId="77777777" w:rsidR="00A638F6" w:rsidRPr="009155A3" w:rsidRDefault="00D37991">
      <w:pPr>
        <w:spacing w:after="240" w:line="360" w:lineRule="auto"/>
        <w:jc w:val="both"/>
        <w:rPr>
          <w:sz w:val="24"/>
          <w:szCs w:val="24"/>
        </w:rPr>
      </w:pPr>
      <w:r w:rsidRPr="009155A3">
        <w:rPr>
          <w:sz w:val="24"/>
          <w:szCs w:val="24"/>
        </w:rPr>
        <w:t>Olgunluk Düzeyi: (3) Ders kazanımları programların genelinde program çıktılarıyla uyumlandırılmıştır ve ders bilgi paketleri ile paylaşılmaktadır.</w:t>
      </w:r>
    </w:p>
    <w:p w14:paraId="000000F1" w14:textId="77777777" w:rsidR="00A638F6" w:rsidRPr="009155A3" w:rsidRDefault="00D37991">
      <w:pPr>
        <w:spacing w:after="240"/>
        <w:jc w:val="both"/>
        <w:rPr>
          <w:sz w:val="24"/>
          <w:szCs w:val="24"/>
        </w:rPr>
      </w:pPr>
      <w:r w:rsidRPr="009155A3">
        <w:rPr>
          <w:sz w:val="24"/>
          <w:szCs w:val="24"/>
        </w:rPr>
        <w:t xml:space="preserve">Kanıtlar: </w:t>
      </w:r>
      <w:hyperlink r:id="rId89">
        <w:r w:rsidRPr="009155A3">
          <w:rPr>
            <w:color w:val="0070C0"/>
            <w:sz w:val="24"/>
            <w:szCs w:val="24"/>
            <w:u w:val="single"/>
          </w:rPr>
          <w:t>https://obs.alparslan.edu.tr/oibs/bologna/index.aspx?lang=tr&amp;curOp=showPac&amp;curUnit=07&amp;curSunit=5795</w:t>
        </w:r>
      </w:hyperlink>
    </w:p>
    <w:p w14:paraId="000000F2"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B.1.4. Öğrenci İş Yüküne Dayalı Ders Tasarımı </w:t>
      </w:r>
    </w:p>
    <w:p w14:paraId="000000F3"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Tüm derslerin AKTS değeri web sayfası üzerinden paylaşılmakta, öğrenci iş yükü takibi ile doğrulanmaktadır. Staj ve mesleğe ait uygulamalı öğrenme fırsatları mevcuttur ve yeterince öğrenci iş yükü ve kredi çerçevesinde değerlendirilmektedir. Gerçekleşen uygulamanın niteliği irdelenmektedir. Öğrenci iş yüküne dayalı tasarımda uzaktan eğitimle ortaya çıkan çeşitlilikler de göz önünde bulundurulmaktadır. </w:t>
      </w:r>
    </w:p>
    <w:p w14:paraId="000000F4" w14:textId="77777777" w:rsidR="00A638F6" w:rsidRPr="009155A3" w:rsidRDefault="00D37991">
      <w:pPr>
        <w:spacing w:after="240" w:line="360" w:lineRule="auto"/>
        <w:jc w:val="both"/>
        <w:rPr>
          <w:sz w:val="24"/>
          <w:szCs w:val="24"/>
        </w:rPr>
      </w:pPr>
      <w:r w:rsidRPr="009155A3">
        <w:rPr>
          <w:sz w:val="24"/>
          <w:szCs w:val="24"/>
        </w:rPr>
        <w:t>Olgunluk Düzeyi: (5) İçselleştirilmiş, sistematik, sürdürülebilir ve örnek gösterilebilir uygulamalar bulunmaktadır.</w:t>
      </w:r>
    </w:p>
    <w:p w14:paraId="000000F5" w14:textId="77777777" w:rsidR="00A638F6" w:rsidRPr="009155A3" w:rsidRDefault="00D37991">
      <w:pPr>
        <w:spacing w:after="240"/>
        <w:jc w:val="both"/>
        <w:rPr>
          <w:sz w:val="24"/>
          <w:szCs w:val="24"/>
        </w:rPr>
      </w:pPr>
      <w:r w:rsidRPr="009155A3">
        <w:rPr>
          <w:sz w:val="24"/>
          <w:szCs w:val="24"/>
        </w:rPr>
        <w:t xml:space="preserve">Kanıtlar: </w:t>
      </w:r>
      <w:hyperlink r:id="rId90">
        <w:r w:rsidRPr="009155A3">
          <w:rPr>
            <w:color w:val="0070C0"/>
            <w:sz w:val="24"/>
            <w:szCs w:val="24"/>
            <w:u w:val="single"/>
          </w:rPr>
          <w:t>https://obs.alparslan.edu.tr/oibs/bologna/index.aspx?lang=tr&amp;curOp=showPac&amp;curUnit=07&amp;curSunit=5795#</w:t>
        </w:r>
      </w:hyperlink>
    </w:p>
    <w:p w14:paraId="000000F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B.1.5. Programların İzlenmesi ve Güncellenmesi</w:t>
      </w:r>
    </w:p>
    <w:p w14:paraId="000000F7" w14:textId="77777777" w:rsidR="00A638F6" w:rsidRPr="009155A3" w:rsidRDefault="00D37991">
      <w:pPr>
        <w:tabs>
          <w:tab w:val="left" w:pos="0"/>
          <w:tab w:val="left" w:pos="8222"/>
        </w:tabs>
        <w:spacing w:after="240"/>
        <w:ind w:right="-64"/>
        <w:jc w:val="both"/>
        <w:rPr>
          <w:sz w:val="24"/>
          <w:szCs w:val="24"/>
        </w:rPr>
      </w:pPr>
      <w:r w:rsidRPr="009155A3">
        <w:rPr>
          <w:sz w:val="24"/>
          <w:szCs w:val="24"/>
        </w:rPr>
        <w:lastRenderedPageBreak/>
        <w:t xml:space="preserve">Her program ve ders için (örgün, uzaktan, karma, açıktan) program amaçlarının ve öğrenme çıktılarının izlenmesi planlandığı şekilde gerçekleşmektedir. Bu sürecin isleyişi ve sonuçları paydaşlarla birlikte değerlendirilmektedir. Eğitim ve öğretim ile ilgili istatistiki göstergeler (her yarıyıl açılan dersler, öğrenci sayıları, başarı durumları, geri besleme sonuçları, ders çeşitliliği, lab uygulama, lisans/lisansüstü dengeleri, ilişki kesme sayıları/nedenleri, vb) periyodik ve sistematik şekilde izlenmekte, tartışılmakta, değerlendirilmekte, karşılaştırılmakta ve kaliteli eğitim yönündeki gelişim sürdürülmektedir. Program akreditasyonu planlaması, teşviki ve uygulaması vardır. Kurumun akreditasyon stratejisi belirtilmiş ve sonuçları tartışılmıştır. Akreditasyonun getirileri, iç kalite güvence sistemine katkısı değerlendirilmektedir. </w:t>
      </w:r>
    </w:p>
    <w:p w14:paraId="000000F8" w14:textId="77777777" w:rsidR="00A638F6" w:rsidRPr="009155A3" w:rsidRDefault="00D37991">
      <w:pPr>
        <w:spacing w:after="240" w:line="360" w:lineRule="auto"/>
        <w:jc w:val="both"/>
        <w:rPr>
          <w:sz w:val="24"/>
          <w:szCs w:val="24"/>
        </w:rPr>
      </w:pPr>
      <w:r w:rsidRPr="009155A3">
        <w:rPr>
          <w:sz w:val="24"/>
          <w:szCs w:val="24"/>
        </w:rPr>
        <w:t>Olgunluk Düzeyi: (3) Programların genelinde program çıktılarının izlenmesine ve güncellenmesine ilişkin mekanizmalar işletilmektedir.</w:t>
      </w:r>
    </w:p>
    <w:p w14:paraId="000000F9" w14:textId="77777777" w:rsidR="00A638F6" w:rsidRPr="009155A3" w:rsidRDefault="00D37991">
      <w:pPr>
        <w:spacing w:after="240"/>
        <w:jc w:val="both"/>
        <w:rPr>
          <w:color w:val="0070C0"/>
          <w:sz w:val="24"/>
          <w:szCs w:val="24"/>
          <w:u w:val="single"/>
        </w:rPr>
      </w:pPr>
      <w:r w:rsidRPr="009155A3">
        <w:rPr>
          <w:sz w:val="24"/>
          <w:szCs w:val="24"/>
        </w:rPr>
        <w:t xml:space="preserve">Kanıtlar: </w:t>
      </w:r>
      <w:hyperlink r:id="rId91">
        <w:r w:rsidRPr="009155A3">
          <w:rPr>
            <w:color w:val="0070C0"/>
            <w:sz w:val="24"/>
            <w:szCs w:val="24"/>
            <w:u w:val="single"/>
          </w:rPr>
          <w:t>https://obs.alparslan.edu.tr/oibs/bologna/index.aspx?lang=tr&amp;curOp=showPac&amp;curUnit=07&amp;curSunit=5795#</w:t>
        </w:r>
      </w:hyperlink>
    </w:p>
    <w:p w14:paraId="000000FA" w14:textId="77777777" w:rsidR="00A638F6" w:rsidRPr="009155A3" w:rsidRDefault="009869F1">
      <w:pPr>
        <w:jc w:val="both"/>
        <w:rPr>
          <w:color w:val="0070C0"/>
          <w:sz w:val="24"/>
          <w:szCs w:val="24"/>
        </w:rPr>
      </w:pPr>
      <w:hyperlink r:id="rId92">
        <w:r w:rsidR="00D37991" w:rsidRPr="009155A3">
          <w:rPr>
            <w:color w:val="0070C0"/>
            <w:sz w:val="24"/>
            <w:szCs w:val="24"/>
            <w:u w:val="single"/>
          </w:rPr>
          <w:t>http://iif.alparslan.edu.tr/index.php/2021/10/15/2020-2021-egitim-ogretim-yili-guz-yariyili-ders-programi/</w:t>
        </w:r>
      </w:hyperlink>
    </w:p>
    <w:p w14:paraId="000000FB" w14:textId="77777777" w:rsidR="00A638F6" w:rsidRPr="009155A3" w:rsidRDefault="00A638F6">
      <w:pPr>
        <w:tabs>
          <w:tab w:val="left" w:pos="0"/>
          <w:tab w:val="left" w:pos="8222"/>
        </w:tabs>
        <w:spacing w:after="240"/>
        <w:ind w:right="-64"/>
        <w:jc w:val="both"/>
        <w:rPr>
          <w:b/>
          <w:sz w:val="24"/>
          <w:szCs w:val="24"/>
        </w:rPr>
      </w:pPr>
    </w:p>
    <w:p w14:paraId="000000FC"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B.1.6. Eğitim ve Öğretim Süreçlerinin Yönetimi</w:t>
      </w:r>
    </w:p>
    <w:p w14:paraId="000000FD"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eğitim ve öğretim süreçlerini bütüncül olarak yönetmek üzere; organizasyonel yapılanma (üniversite eğitim ve öğretim komisyonu, öğrenme ve öğretme merkezi, vb.), bilgi yönetim sistemi ve uzman insan kaynağına sahiptir. Eğitim ve öğretim süreçleri üst yönetimin koordinasyonunda yürütülmekte olup; bu süreçlere ilişkin görev ve sorumluluklar tanımlanmıştır. Eğitim ve öğretim programlarının tasarlanması, yürütülmesi, değerlendirilmesi ve güncellenmesi faaliyetlerine ilişkin kurum genelinde ilke, esaslar ile takvim belirlidir. </w:t>
      </w:r>
    </w:p>
    <w:p w14:paraId="000000FE"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Programlarda öğrenme kazanımı, öğretim programı (müfredat), eğitim hizmetinin verilme biçimi (örgün, uzaktan, karma, açıktan), öğretim yöntemi ve ölçme- değerlendirme uyumu ve tüm bu süreçlerin koordinasyonu üst yönetim tarafından takip edilmektedir. </w:t>
      </w:r>
    </w:p>
    <w:p w14:paraId="000000FF" w14:textId="77777777" w:rsidR="00A638F6" w:rsidRPr="009155A3" w:rsidRDefault="00D37991">
      <w:pPr>
        <w:spacing w:after="240" w:line="360" w:lineRule="auto"/>
        <w:jc w:val="both"/>
        <w:rPr>
          <w:sz w:val="24"/>
          <w:szCs w:val="24"/>
        </w:rPr>
      </w:pPr>
      <w:r w:rsidRPr="009155A3">
        <w:rPr>
          <w:sz w:val="24"/>
          <w:szCs w:val="24"/>
        </w:rPr>
        <w:t>Olgunluk Düzeyi: (4) Kurumda eğitim ve öğretim yönetim sistemine ilişkin uygulamalar izlenmekte ve izlem sonuçlarına göre iyileştirme yapılmaktadır.</w:t>
      </w:r>
    </w:p>
    <w:p w14:paraId="00000100" w14:textId="77777777" w:rsidR="00A638F6" w:rsidRPr="009155A3" w:rsidRDefault="00D37991">
      <w:pPr>
        <w:spacing w:after="240"/>
        <w:jc w:val="both"/>
        <w:rPr>
          <w:sz w:val="24"/>
          <w:szCs w:val="24"/>
        </w:rPr>
      </w:pPr>
      <w:r w:rsidRPr="009155A3">
        <w:rPr>
          <w:sz w:val="24"/>
          <w:szCs w:val="24"/>
        </w:rPr>
        <w:t xml:space="preserve">Kanıtlar: </w:t>
      </w:r>
    </w:p>
    <w:p w14:paraId="00000101" w14:textId="77777777" w:rsidR="00A638F6" w:rsidRPr="009155A3" w:rsidRDefault="009869F1">
      <w:pPr>
        <w:spacing w:after="240"/>
        <w:jc w:val="both"/>
        <w:rPr>
          <w:color w:val="0070C0"/>
          <w:sz w:val="24"/>
          <w:szCs w:val="24"/>
        </w:rPr>
      </w:pPr>
      <w:hyperlink r:id="rId93">
        <w:r w:rsidR="00D37991" w:rsidRPr="009155A3">
          <w:rPr>
            <w:color w:val="0070C0"/>
            <w:sz w:val="24"/>
            <w:szCs w:val="24"/>
            <w:u w:val="single"/>
          </w:rPr>
          <w:t>http://eskiweb.alparslan.edu.tr/sayfa.xhtml?sayfa=300</w:t>
        </w:r>
      </w:hyperlink>
    </w:p>
    <w:p w14:paraId="00000102" w14:textId="77777777" w:rsidR="00A638F6" w:rsidRPr="009155A3" w:rsidRDefault="009869F1">
      <w:pPr>
        <w:spacing w:after="240"/>
        <w:jc w:val="both"/>
        <w:rPr>
          <w:color w:val="0070C0"/>
          <w:sz w:val="24"/>
          <w:szCs w:val="24"/>
        </w:rPr>
      </w:pPr>
      <w:hyperlink r:id="rId94">
        <w:r w:rsidR="00D37991" w:rsidRPr="009155A3">
          <w:rPr>
            <w:color w:val="0070C0"/>
            <w:sz w:val="24"/>
            <w:szCs w:val="24"/>
            <w:u w:val="single"/>
          </w:rPr>
          <w:t>https://obs.alparslan.edu.tr/oibs/bologna/index.aspx?lang=tr&amp;curOp=showPac&amp;curUnit=07&amp;curSunit=5795#</w:t>
        </w:r>
      </w:hyperlink>
      <w:r w:rsidR="00D37991" w:rsidRPr="009155A3">
        <w:rPr>
          <w:color w:val="0070C0"/>
          <w:sz w:val="24"/>
          <w:szCs w:val="24"/>
        </w:rPr>
        <w:t xml:space="preserve"> </w:t>
      </w:r>
    </w:p>
    <w:p w14:paraId="00000103" w14:textId="77777777" w:rsidR="00A638F6" w:rsidRPr="009155A3" w:rsidRDefault="009869F1">
      <w:pPr>
        <w:spacing w:after="240"/>
        <w:jc w:val="both"/>
        <w:rPr>
          <w:color w:val="0070C0"/>
          <w:sz w:val="24"/>
          <w:szCs w:val="24"/>
        </w:rPr>
      </w:pPr>
      <w:hyperlink r:id="rId95">
        <w:r w:rsidR="00D37991" w:rsidRPr="009155A3">
          <w:rPr>
            <w:color w:val="0070C0"/>
            <w:sz w:val="24"/>
            <w:szCs w:val="24"/>
            <w:u w:val="single"/>
          </w:rPr>
          <w:t>http://islamiilimlerf.alparslan.edu.tr/tr/page/1038</w:t>
        </w:r>
      </w:hyperlink>
    </w:p>
    <w:p w14:paraId="00000104" w14:textId="77777777" w:rsidR="00A638F6" w:rsidRPr="009155A3" w:rsidRDefault="009869F1">
      <w:pPr>
        <w:spacing w:after="240"/>
        <w:jc w:val="both"/>
        <w:rPr>
          <w:color w:val="0070C0"/>
          <w:sz w:val="24"/>
          <w:szCs w:val="24"/>
        </w:rPr>
      </w:pPr>
      <w:hyperlink r:id="rId96">
        <w:r w:rsidR="00D37991" w:rsidRPr="009155A3">
          <w:rPr>
            <w:color w:val="0070C0"/>
            <w:sz w:val="24"/>
            <w:szCs w:val="24"/>
            <w:u w:val="single"/>
          </w:rPr>
          <w:t>https://www.alparslan.edu.tr/tr/page/menu/mevzuat-ve-formlar-131</w:t>
        </w:r>
      </w:hyperlink>
      <w:r w:rsidR="00D37991" w:rsidRPr="009155A3">
        <w:rPr>
          <w:color w:val="0070C0"/>
          <w:sz w:val="24"/>
          <w:szCs w:val="24"/>
        </w:rPr>
        <w:t xml:space="preserve"> </w:t>
      </w:r>
    </w:p>
    <w:p w14:paraId="00000105" w14:textId="5F1F7A60" w:rsidR="00A638F6" w:rsidRDefault="00A638F6">
      <w:pPr>
        <w:spacing w:after="240"/>
        <w:jc w:val="both"/>
        <w:rPr>
          <w:sz w:val="24"/>
          <w:szCs w:val="24"/>
        </w:rPr>
      </w:pPr>
    </w:p>
    <w:p w14:paraId="55A69FB9" w14:textId="77777777" w:rsidR="00472088" w:rsidRPr="009155A3" w:rsidRDefault="00472088">
      <w:pPr>
        <w:spacing w:after="240"/>
        <w:jc w:val="both"/>
        <w:rPr>
          <w:sz w:val="24"/>
          <w:szCs w:val="24"/>
        </w:rPr>
      </w:pPr>
    </w:p>
    <w:p w14:paraId="0000010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B.2. Programların Yürütülmesi (Öğrenci Merkezli Öğrenme, Öğretme ve Değerlendirme)</w:t>
      </w:r>
    </w:p>
    <w:p w14:paraId="00000107"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hedeflediği nitelikli mezun yeterliliklerine ulaşmak amacıyla öğrenci merkezli ve yetkinlik temelli öğretim, ölçme ve değerlendirme yöntemlerini uygulamalıdır. Kurum, öğrenci kabulleri, diploma, derece ve diğer yeterliliklerin tanınması ve sertifikalandırılmasına yönelik açık kriterler belirlemeli; önceden tanımlanmış ve ilan edilmiş kuralları tutarlı şekilde uygulamalıdır. </w:t>
      </w:r>
    </w:p>
    <w:p w14:paraId="00000108"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B.2.1. Öğretim Yöntem ve Teknikleri</w:t>
      </w:r>
    </w:p>
    <w:p w14:paraId="00000109"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Öğretim yöntemi öğrenciyi aktif hale getiren ve etkileşimli öğrenme odaklıdır. Tüm eğitim türleri içerisinde (örgün, uzaktan, karma) o eğitim türünün doğasına uygun; öğrenci merkezli, yetkinlik temelli, süreç ve performans odaklı disiplinlerarası, bütünleyici, vaka/uygulama temelinde öğrenmeyi önceleyen yaklaşımlara yer verilir. Bilgi aktarımından çok derin öğrenmeye, öğrenci ilgi, motivasyon ve bağlılığına odaklanılmıştır. </w:t>
      </w:r>
    </w:p>
    <w:p w14:paraId="0000010A"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Örgün eğitim süreçleri ön lisans, lisans ve yüksek lisans öğrencilerini kapsayan; teknolojinin sunduğu olanaklar ve ters yüz öğrenme, proje temelli öğrenme gibi yaklaşımlarla zenginleştirilmektedir. Öğrencilerinin araştırma süreçlerine katılımı müfredat, yöntem ve yaklaşımlarla desteklenmektedir. Tüm bu süreçlerin uygulanması, kontrol edilmesi ve gereken önlemlerin alınması sistematik olarak değerlendirilmektedir. </w:t>
      </w:r>
    </w:p>
    <w:p w14:paraId="0000010B" w14:textId="77777777" w:rsidR="00A638F6" w:rsidRPr="009155A3" w:rsidRDefault="00D37991">
      <w:pPr>
        <w:spacing w:after="240" w:line="360" w:lineRule="auto"/>
        <w:jc w:val="both"/>
        <w:rPr>
          <w:sz w:val="24"/>
          <w:szCs w:val="24"/>
        </w:rPr>
      </w:pPr>
      <w:r w:rsidRPr="009155A3">
        <w:rPr>
          <w:sz w:val="24"/>
          <w:szCs w:val="24"/>
        </w:rPr>
        <w:t>Olgunluk Düzeyi: (4) Öğrenci merkezli uygulamalar izlenmekte ve ilgili iç paydaşların katılımıyla iyileştirilmektedir.</w:t>
      </w:r>
    </w:p>
    <w:p w14:paraId="0000010C" w14:textId="77777777" w:rsidR="00A638F6" w:rsidRPr="009155A3" w:rsidRDefault="00D37991">
      <w:pPr>
        <w:spacing w:after="240"/>
        <w:jc w:val="both"/>
        <w:rPr>
          <w:sz w:val="24"/>
          <w:szCs w:val="24"/>
        </w:rPr>
      </w:pPr>
      <w:r w:rsidRPr="009155A3">
        <w:rPr>
          <w:sz w:val="24"/>
          <w:szCs w:val="24"/>
        </w:rPr>
        <w:t xml:space="preserve">Kanıtlar: </w:t>
      </w:r>
    </w:p>
    <w:p w14:paraId="0000010D" w14:textId="77777777" w:rsidR="00A638F6" w:rsidRPr="009155A3" w:rsidRDefault="009869F1">
      <w:pPr>
        <w:spacing w:after="240"/>
        <w:jc w:val="both"/>
        <w:rPr>
          <w:color w:val="0070C0"/>
          <w:sz w:val="24"/>
          <w:szCs w:val="24"/>
        </w:rPr>
      </w:pPr>
      <w:hyperlink r:id="rId97">
        <w:r w:rsidR="00D37991" w:rsidRPr="009155A3">
          <w:rPr>
            <w:color w:val="0070C0"/>
            <w:sz w:val="24"/>
            <w:szCs w:val="24"/>
            <w:u w:val="single"/>
          </w:rPr>
          <w:t>http://islamiilimlerf.alparslan.edu.tr/tr/news-detail/379</w:t>
        </w:r>
      </w:hyperlink>
    </w:p>
    <w:p w14:paraId="0000010E" w14:textId="77777777" w:rsidR="00A638F6" w:rsidRPr="009155A3" w:rsidRDefault="009869F1">
      <w:pPr>
        <w:tabs>
          <w:tab w:val="left" w:pos="0"/>
          <w:tab w:val="left" w:pos="8222"/>
        </w:tabs>
        <w:spacing w:after="240"/>
        <w:ind w:right="-64"/>
        <w:jc w:val="both"/>
        <w:rPr>
          <w:color w:val="0070C0"/>
          <w:sz w:val="24"/>
          <w:szCs w:val="24"/>
          <w:u w:val="single"/>
        </w:rPr>
      </w:pPr>
      <w:hyperlink r:id="rId98">
        <w:r w:rsidR="00D37991" w:rsidRPr="009155A3">
          <w:rPr>
            <w:color w:val="0070C0"/>
            <w:sz w:val="24"/>
            <w:szCs w:val="24"/>
            <w:u w:val="single"/>
          </w:rPr>
          <w:t>https://obs.alparslan.edu.tr/oibs/bologna/index.aspx?lang=tr&amp;curOp=showPac&amp;curUnit=07&amp;curSunit=5795#</w:t>
        </w:r>
      </w:hyperlink>
    </w:p>
    <w:p w14:paraId="0000010F"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B.2.2. Ölçme ve Değerlendirme</w:t>
      </w:r>
    </w:p>
    <w:p w14:paraId="00000110"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Öğrenci merkezli ölçme ve değerlendirme, yetkinlik ve performans temelinde yürütülmekte ve öğrencilerin kendini ifade etme olanakları mümkün olduğunca çeşitlendirilmektedir. </w:t>
      </w:r>
    </w:p>
    <w:p w14:paraId="00000111"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Ölçme ve değerlendirmenin sürekliliği çoklu sınav olanakları ve bazıları süreç odaklı (formatif) ödev, proje, portfolyo gibi yöntemlerle sağlanmaktadır. Ders kazanımlarına ve eğitim türlerine (örgün, uzaktan, karma) uygun sınav yöntemleri planlamakta ve uygulanmaktadır. Sınav uygulama ve güvenliği (örgün/çevrimiçi sınavlar, dezavantajlı gruplara yönelik sınavlar) mekanizmaları bulunmaktadır. </w:t>
      </w:r>
    </w:p>
    <w:p w14:paraId="00000112" w14:textId="77777777" w:rsidR="00A638F6" w:rsidRPr="009155A3" w:rsidRDefault="00D37991">
      <w:pPr>
        <w:tabs>
          <w:tab w:val="left" w:pos="0"/>
          <w:tab w:val="left" w:pos="8222"/>
        </w:tabs>
        <w:spacing w:after="240"/>
        <w:ind w:right="-64"/>
        <w:jc w:val="both"/>
        <w:rPr>
          <w:sz w:val="24"/>
          <w:szCs w:val="24"/>
        </w:rPr>
      </w:pPr>
      <w:r w:rsidRPr="009155A3">
        <w:rPr>
          <w:sz w:val="24"/>
          <w:szCs w:val="24"/>
        </w:rPr>
        <w:lastRenderedPageBreak/>
        <w:t xml:space="preserve">Ölçme ve değerlendirme uygulamalarının zaman ve kişiler arasında tutarlılığı ve güvenirliği sağlanmaktadır. Kurum, ölçme-değerlendirme yaklaşım ve olanaklarını öğrenci- öğretim elemanı geri bildirimine dayalı biçimde iyileştirmektedir Bu iyileştirmelerin duyurulması, uygulanması, kontrolü, hedeflerle uyumu ve alınan önlemler irdelenmektedir. </w:t>
      </w:r>
    </w:p>
    <w:p w14:paraId="00000113" w14:textId="77777777" w:rsidR="00A638F6" w:rsidRPr="009155A3" w:rsidRDefault="00D37991">
      <w:pPr>
        <w:spacing w:line="360" w:lineRule="auto"/>
        <w:jc w:val="both"/>
        <w:rPr>
          <w:sz w:val="24"/>
          <w:szCs w:val="24"/>
        </w:rPr>
      </w:pPr>
      <w:r w:rsidRPr="009155A3">
        <w:rPr>
          <w:sz w:val="24"/>
          <w:szCs w:val="24"/>
        </w:rPr>
        <w:t>Olgunluk Düzeyi: (3) Programların genelinde öğrenci merkezli ve çeşitlendirilmiş ölçme ve değerlendirme uygulamaları bulunmaktadır.</w:t>
      </w:r>
    </w:p>
    <w:p w14:paraId="00000114" w14:textId="77777777" w:rsidR="00A638F6" w:rsidRPr="009155A3" w:rsidRDefault="00A638F6">
      <w:pPr>
        <w:jc w:val="both"/>
        <w:rPr>
          <w:sz w:val="24"/>
          <w:szCs w:val="24"/>
        </w:rPr>
      </w:pPr>
    </w:p>
    <w:p w14:paraId="00000115" w14:textId="77777777" w:rsidR="00A638F6" w:rsidRPr="009155A3" w:rsidRDefault="00D37991">
      <w:pPr>
        <w:jc w:val="both"/>
        <w:rPr>
          <w:color w:val="0070C0"/>
          <w:sz w:val="24"/>
          <w:szCs w:val="24"/>
        </w:rPr>
      </w:pPr>
      <w:r w:rsidRPr="009155A3">
        <w:rPr>
          <w:sz w:val="24"/>
          <w:szCs w:val="24"/>
        </w:rPr>
        <w:t xml:space="preserve">Kanıtlar: </w:t>
      </w:r>
      <w:hyperlink r:id="rId99">
        <w:r w:rsidRPr="009155A3">
          <w:rPr>
            <w:color w:val="0070C0"/>
            <w:sz w:val="24"/>
            <w:szCs w:val="24"/>
            <w:u w:val="single"/>
          </w:rPr>
          <w:t>https://obs.alparslan.edu.tr/oibs/bologna/index.aspx?lang=tr&amp;curOp=showPac&amp;curUnit=07&amp;curSunit=5795</w:t>
        </w:r>
      </w:hyperlink>
      <w:r w:rsidRPr="009155A3">
        <w:rPr>
          <w:color w:val="0070C0"/>
          <w:sz w:val="24"/>
          <w:szCs w:val="24"/>
        </w:rPr>
        <w:t xml:space="preserve"> </w:t>
      </w:r>
    </w:p>
    <w:p w14:paraId="00000116" w14:textId="77777777" w:rsidR="00A638F6" w:rsidRPr="009155A3" w:rsidRDefault="00A638F6">
      <w:pPr>
        <w:jc w:val="both"/>
        <w:rPr>
          <w:sz w:val="24"/>
          <w:szCs w:val="24"/>
        </w:rPr>
      </w:pPr>
    </w:p>
    <w:p w14:paraId="00000117"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B.2.3. Öğrenci Kabulü, Önceki Öğrenmenin Tanınması ve Kredilendirilmesi </w:t>
      </w:r>
    </w:p>
    <w:p w14:paraId="00000118"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Öğrenci kabulüne ilişkin ilke ve kuralları tanımlanmış ve ilan edilmiştir. Bu ilke ve kurallar birbiri ile tutarlı olup, uygulamalar şeffaftır. Diploma, sertifika gibi belge talepleri titizlikle takip edilmektedir. </w:t>
      </w:r>
    </w:p>
    <w:p w14:paraId="00000119"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Önceki öğrenmenin (örgün, yaygın, uzaktan/karma eğitim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0000011A" w14:textId="77777777" w:rsidR="00A638F6" w:rsidRPr="009155A3" w:rsidRDefault="00D37991">
      <w:pPr>
        <w:spacing w:after="240" w:line="360" w:lineRule="auto"/>
        <w:rPr>
          <w:sz w:val="24"/>
          <w:szCs w:val="24"/>
        </w:rPr>
      </w:pPr>
      <w:r w:rsidRPr="009155A3">
        <w:rPr>
          <w:sz w:val="24"/>
          <w:szCs w:val="24"/>
        </w:rPr>
        <w:t>Olgunluk Düzeyi: (4) Öğrenci kabulü, önceki öğrenmenin tanınması ve kredilendirilmesine ilişkin süreçler izlenmekte, iyileştirilmekte ve güncellemeler ilan edilmektedir.</w:t>
      </w:r>
    </w:p>
    <w:p w14:paraId="0000011B" w14:textId="77777777" w:rsidR="00A638F6" w:rsidRPr="009155A3" w:rsidRDefault="00D37991">
      <w:pPr>
        <w:jc w:val="both"/>
        <w:rPr>
          <w:color w:val="0070C0"/>
          <w:sz w:val="24"/>
          <w:szCs w:val="24"/>
        </w:rPr>
      </w:pPr>
      <w:r w:rsidRPr="009155A3">
        <w:rPr>
          <w:sz w:val="24"/>
          <w:szCs w:val="24"/>
        </w:rPr>
        <w:t xml:space="preserve">Kanıtlar: </w:t>
      </w:r>
      <w:hyperlink r:id="rId100">
        <w:r w:rsidRPr="009155A3">
          <w:rPr>
            <w:color w:val="0070C0"/>
            <w:sz w:val="24"/>
            <w:szCs w:val="24"/>
            <w:u w:val="single"/>
          </w:rPr>
          <w:t>https://obs.alparslan.edu.tr/oibs/bologna/index.aspx?lang=tr&amp;curOp=showPac&amp;curUnit=07&amp;curSunit=5795#</w:t>
        </w:r>
      </w:hyperlink>
      <w:r w:rsidRPr="009155A3">
        <w:rPr>
          <w:color w:val="0070C0"/>
          <w:sz w:val="24"/>
          <w:szCs w:val="24"/>
        </w:rPr>
        <w:t xml:space="preserve"> </w:t>
      </w:r>
    </w:p>
    <w:p w14:paraId="0000011C" w14:textId="77777777" w:rsidR="00A638F6" w:rsidRPr="009155A3" w:rsidRDefault="009869F1">
      <w:pPr>
        <w:jc w:val="both"/>
        <w:rPr>
          <w:color w:val="0070C0"/>
          <w:sz w:val="24"/>
          <w:szCs w:val="24"/>
        </w:rPr>
      </w:pPr>
      <w:hyperlink r:id="rId101">
        <w:r w:rsidR="00D37991" w:rsidRPr="009155A3">
          <w:rPr>
            <w:color w:val="0070C0"/>
            <w:sz w:val="24"/>
            <w:szCs w:val="24"/>
            <w:u w:val="single"/>
          </w:rPr>
          <w:t>http://islamiilimlerf.alparslan.edu.tr/tr/page/1028</w:t>
        </w:r>
      </w:hyperlink>
      <w:r w:rsidR="00D37991" w:rsidRPr="009155A3">
        <w:rPr>
          <w:color w:val="0070C0"/>
          <w:sz w:val="24"/>
          <w:szCs w:val="24"/>
        </w:rPr>
        <w:t xml:space="preserve"> </w:t>
      </w:r>
    </w:p>
    <w:p w14:paraId="0000011D" w14:textId="77777777" w:rsidR="00A638F6" w:rsidRPr="009155A3" w:rsidRDefault="00A638F6">
      <w:pPr>
        <w:tabs>
          <w:tab w:val="left" w:pos="0"/>
          <w:tab w:val="left" w:pos="8222"/>
        </w:tabs>
        <w:spacing w:after="240"/>
        <w:ind w:right="-64"/>
        <w:jc w:val="both"/>
        <w:rPr>
          <w:b/>
          <w:sz w:val="24"/>
          <w:szCs w:val="24"/>
        </w:rPr>
      </w:pPr>
    </w:p>
    <w:p w14:paraId="0000011E"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B.2.4. Yeterliliklerin Sertifikalandırılması ve Diploma </w:t>
      </w:r>
    </w:p>
    <w:p w14:paraId="0000011F"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Yeterliliklerin onayı, mezuniyet koşulları, mezuniyet karar süreçleri açık, anlaşılır, kapsamlı ve tutarlı şekilde tanımlanmış ve kamuoyu ile paylaşılmıştır. Sertifikalandırma ve diploma işlemleri bu tanımlı sürece uygun olarak yürütülmekte, izlenmekte ve gerekli önlemler alınmaktadır. </w:t>
      </w:r>
    </w:p>
    <w:p w14:paraId="00000120" w14:textId="77777777" w:rsidR="00A638F6" w:rsidRPr="009155A3" w:rsidRDefault="00D37991">
      <w:pPr>
        <w:spacing w:line="360" w:lineRule="auto"/>
        <w:rPr>
          <w:sz w:val="24"/>
          <w:szCs w:val="24"/>
        </w:rPr>
      </w:pPr>
      <w:r w:rsidRPr="009155A3">
        <w:rPr>
          <w:sz w:val="24"/>
          <w:szCs w:val="24"/>
        </w:rPr>
        <w:t>Olgunluk Düzeyi: (5) İçselleştirilmiş, sistematik, sürdürülebilir ve örnek gösterilebilir uygulamalar bulunmaktadır.</w:t>
      </w:r>
    </w:p>
    <w:p w14:paraId="00000121" w14:textId="77777777" w:rsidR="00A638F6" w:rsidRPr="009155A3" w:rsidRDefault="00A638F6">
      <w:pPr>
        <w:jc w:val="both"/>
        <w:rPr>
          <w:sz w:val="24"/>
          <w:szCs w:val="24"/>
        </w:rPr>
      </w:pPr>
    </w:p>
    <w:p w14:paraId="00000122" w14:textId="77777777" w:rsidR="00A638F6" w:rsidRPr="009155A3" w:rsidRDefault="00D37991">
      <w:pPr>
        <w:jc w:val="both"/>
        <w:rPr>
          <w:color w:val="0070C0"/>
          <w:sz w:val="24"/>
          <w:szCs w:val="24"/>
        </w:rPr>
      </w:pPr>
      <w:r w:rsidRPr="009155A3">
        <w:rPr>
          <w:sz w:val="24"/>
          <w:szCs w:val="24"/>
        </w:rPr>
        <w:t xml:space="preserve">Kanıtlar: </w:t>
      </w:r>
      <w:hyperlink r:id="rId102">
        <w:r w:rsidRPr="009155A3">
          <w:rPr>
            <w:color w:val="0070C0"/>
            <w:sz w:val="24"/>
            <w:szCs w:val="24"/>
            <w:u w:val="single"/>
          </w:rPr>
          <w:t>https://obs.alparslan.edu.tr/oibs/bologna/index.aspx?lang=tr&amp;curOp=showPac&amp;curUnit=07&amp;curSunit=5795#</w:t>
        </w:r>
      </w:hyperlink>
      <w:r w:rsidRPr="009155A3">
        <w:rPr>
          <w:color w:val="0070C0"/>
          <w:sz w:val="24"/>
          <w:szCs w:val="24"/>
        </w:rPr>
        <w:t xml:space="preserve"> </w:t>
      </w:r>
    </w:p>
    <w:p w14:paraId="00000123" w14:textId="10EB656C" w:rsidR="00A638F6" w:rsidRDefault="009869F1">
      <w:pPr>
        <w:tabs>
          <w:tab w:val="left" w:pos="0"/>
          <w:tab w:val="left" w:pos="8222"/>
        </w:tabs>
        <w:spacing w:after="240"/>
        <w:ind w:right="-64"/>
        <w:jc w:val="both"/>
        <w:rPr>
          <w:color w:val="0070C0"/>
          <w:sz w:val="24"/>
          <w:szCs w:val="24"/>
          <w:u w:val="single"/>
        </w:rPr>
      </w:pPr>
      <w:hyperlink r:id="rId103">
        <w:r w:rsidR="00D37991" w:rsidRPr="009155A3">
          <w:rPr>
            <w:color w:val="0070C0"/>
            <w:sz w:val="24"/>
            <w:szCs w:val="24"/>
            <w:u w:val="single"/>
          </w:rPr>
          <w:t>https://kms.kaysis.gov.tr/Home/Kurum/37953592</w:t>
        </w:r>
      </w:hyperlink>
    </w:p>
    <w:p w14:paraId="319EA7CB" w14:textId="77777777" w:rsidR="00472088" w:rsidRPr="009155A3" w:rsidRDefault="00472088">
      <w:pPr>
        <w:tabs>
          <w:tab w:val="left" w:pos="0"/>
          <w:tab w:val="left" w:pos="8222"/>
        </w:tabs>
        <w:spacing w:after="240"/>
        <w:ind w:right="-64"/>
        <w:jc w:val="both"/>
        <w:rPr>
          <w:color w:val="0070C0"/>
          <w:sz w:val="24"/>
          <w:szCs w:val="24"/>
          <w:u w:val="single"/>
        </w:rPr>
      </w:pPr>
    </w:p>
    <w:p w14:paraId="00000124"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B.3. Öğrenme Kaynakları ve Akademik Destek Hizmetleri</w:t>
      </w:r>
    </w:p>
    <w:p w14:paraId="00000125"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hedeflediği nitelikli mezun yeterliliklerine ulaşmak ve eğitim- öğretim faaliyetlerini yürütmek için uygun altyapıya, kaynaklara ve ortamlara sahip olmalı ve öğrenme olanaklarının tüm öğrenciler için yeterli ve erişilebilir olmasını güvence altına almalıdır. Kurum öğrencilerin akademik gelişimi ve kariyer planlamasına yönelik destek hizmetleri sağlamalıdır. </w:t>
      </w:r>
    </w:p>
    <w:p w14:paraId="0000012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B.3.1. Öğrenme Ortam ve Kaynakları </w:t>
      </w:r>
    </w:p>
    <w:p w14:paraId="00000127"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Sınıf, laboratuvar, kütüphane, stüdyo; ders kitapları, çevrimiçi (online) kitaplar/belgeler/videolar vb. kaynaklar uygun nitelik ve niceliktedir, erişilebilirdir ve öğrencilerin bilgisine/kullanımına sunulmuştur. Öğrenme ortamı ve kaynaklarının kullanımı izlenmekte ve iyileştirilmektedir. </w:t>
      </w:r>
    </w:p>
    <w:p w14:paraId="00000128"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Kurumda eğitim-öğretim ihtiyaçlarına tümüyle cevap verebilen, kullanıcı dostu, ergonomik, eş zamanlı ve eş zamansız öğrenme, zenginleştirilmiş içerik geliştirme ayrıca ölçme ve değerlendirme ve hizmetiçi eğitim olanaklarına sahip bir öğrenme yönetim sistemi bulunmaktadır. </w:t>
      </w:r>
    </w:p>
    <w:p w14:paraId="00000129"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Öğrenme ortamı ve kaynakları öğrenci-öğrenci, öğrenci-öğretim elemanı ve öğrenci-materyal etkileşimini geliştirmeye yönelmektedir. </w:t>
      </w:r>
    </w:p>
    <w:p w14:paraId="0000012A" w14:textId="77777777" w:rsidR="00A638F6" w:rsidRPr="009155A3" w:rsidRDefault="00D37991">
      <w:pPr>
        <w:spacing w:after="240" w:line="360" w:lineRule="auto"/>
        <w:rPr>
          <w:sz w:val="24"/>
          <w:szCs w:val="24"/>
        </w:rPr>
      </w:pPr>
      <w:r w:rsidRPr="009155A3">
        <w:rPr>
          <w:sz w:val="24"/>
          <w:szCs w:val="24"/>
        </w:rPr>
        <w:t>Olgunluk Düzeyi: (4) Öğrenme kaynaklarının geliştirilmesine ve kullanımına yönelik izleme ve iyileştirilme yapılmaktadır.</w:t>
      </w:r>
    </w:p>
    <w:p w14:paraId="0000012B" w14:textId="77777777" w:rsidR="00A638F6" w:rsidRPr="009155A3" w:rsidRDefault="00D37991">
      <w:pPr>
        <w:spacing w:after="240"/>
        <w:jc w:val="both"/>
        <w:rPr>
          <w:sz w:val="24"/>
          <w:szCs w:val="24"/>
        </w:rPr>
      </w:pPr>
      <w:r w:rsidRPr="009155A3">
        <w:rPr>
          <w:sz w:val="24"/>
          <w:szCs w:val="24"/>
        </w:rPr>
        <w:t>Kanıtlar:</w:t>
      </w:r>
    </w:p>
    <w:p w14:paraId="0000012C" w14:textId="77777777" w:rsidR="00A638F6" w:rsidRPr="009155A3" w:rsidRDefault="00D37991">
      <w:pPr>
        <w:spacing w:after="240"/>
        <w:jc w:val="both"/>
        <w:rPr>
          <w:color w:val="0070C0"/>
          <w:sz w:val="24"/>
          <w:szCs w:val="24"/>
        </w:rPr>
      </w:pPr>
      <w:r w:rsidRPr="009155A3">
        <w:rPr>
          <w:sz w:val="24"/>
          <w:szCs w:val="24"/>
        </w:rPr>
        <w:t xml:space="preserve"> </w:t>
      </w:r>
      <w:hyperlink r:id="rId104">
        <w:r w:rsidRPr="009155A3">
          <w:rPr>
            <w:color w:val="0070C0"/>
            <w:sz w:val="24"/>
            <w:szCs w:val="24"/>
            <w:u w:val="single"/>
          </w:rPr>
          <w:t>http://kutuphane.alparslan.edu.tr/tr</w:t>
        </w:r>
      </w:hyperlink>
      <w:r w:rsidRPr="009155A3">
        <w:rPr>
          <w:color w:val="0070C0"/>
          <w:sz w:val="24"/>
          <w:szCs w:val="24"/>
        </w:rPr>
        <w:t xml:space="preserve"> </w:t>
      </w:r>
    </w:p>
    <w:p w14:paraId="0000012D" w14:textId="77777777" w:rsidR="00A638F6" w:rsidRPr="009155A3" w:rsidRDefault="009869F1">
      <w:pPr>
        <w:spacing w:after="240"/>
        <w:jc w:val="both"/>
        <w:rPr>
          <w:color w:val="0070C0"/>
          <w:sz w:val="24"/>
          <w:szCs w:val="24"/>
        </w:rPr>
      </w:pPr>
      <w:hyperlink r:id="rId105">
        <w:r w:rsidR="00D37991" w:rsidRPr="009155A3">
          <w:rPr>
            <w:color w:val="0070C0"/>
            <w:sz w:val="24"/>
            <w:szCs w:val="24"/>
            <w:u w:val="single"/>
          </w:rPr>
          <w:t>http://kutuphane.alparslan.edu.tr/tr/page/4186</w:t>
        </w:r>
      </w:hyperlink>
      <w:r w:rsidR="00D37991" w:rsidRPr="009155A3">
        <w:rPr>
          <w:color w:val="0070C0"/>
          <w:sz w:val="24"/>
          <w:szCs w:val="24"/>
        </w:rPr>
        <w:t xml:space="preserve"> </w:t>
      </w:r>
    </w:p>
    <w:p w14:paraId="0000012E" w14:textId="77777777" w:rsidR="00A638F6" w:rsidRPr="009155A3" w:rsidRDefault="009869F1">
      <w:pPr>
        <w:tabs>
          <w:tab w:val="left" w:pos="0"/>
          <w:tab w:val="left" w:pos="8222"/>
        </w:tabs>
        <w:spacing w:after="240"/>
        <w:ind w:right="-64"/>
        <w:jc w:val="both"/>
        <w:rPr>
          <w:color w:val="0070C0"/>
          <w:sz w:val="24"/>
          <w:szCs w:val="24"/>
          <w:u w:val="single"/>
        </w:rPr>
      </w:pPr>
      <w:hyperlink r:id="rId106">
        <w:r w:rsidR="00D37991" w:rsidRPr="009155A3">
          <w:rPr>
            <w:color w:val="0070C0"/>
            <w:sz w:val="24"/>
            <w:szCs w:val="24"/>
            <w:u w:val="single"/>
          </w:rPr>
          <w:t>http://kultursanat.merkezler.alparslan.edu.tr/tr</w:t>
        </w:r>
      </w:hyperlink>
    </w:p>
    <w:p w14:paraId="00000131"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B.3.2. Akademik Destek Hizmetleri </w:t>
      </w:r>
    </w:p>
    <w:p w14:paraId="00000132"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Öğrencinin akademik gelişimini takip eden, yön gösteren, akademik sorunlarına ve kariyer planlamasına destek olan bir danışman öğretim üyesi bulunmaktadır. Danışmanlık sistemi öğrenci portfolyosu gibi yöntemlerle takip edilmekte ve iyileştirilmektedir. Öğrencilerin danışmanlarına erişimi kolaydır ve çeşitli erişimi olanakları (yüz yüze, çevrimiçi) bulunmaktadır. </w:t>
      </w:r>
    </w:p>
    <w:p w14:paraId="00000133"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Psikolojik danışmanlık ve kariyer merkezi hizmetleri vardır, erişilebilirdir (yüz yüze ve çevrimiçi) ve öğrencilerin bilgisine sunulmuştur. Hizmetlerin yeterliliği takip edilmektedir. </w:t>
      </w:r>
    </w:p>
    <w:p w14:paraId="00000134" w14:textId="77777777" w:rsidR="00A638F6" w:rsidRPr="009155A3" w:rsidRDefault="00D37991">
      <w:pPr>
        <w:spacing w:after="240" w:line="360" w:lineRule="auto"/>
        <w:jc w:val="both"/>
        <w:rPr>
          <w:sz w:val="24"/>
          <w:szCs w:val="24"/>
        </w:rPr>
      </w:pPr>
      <w:r w:rsidRPr="009155A3">
        <w:rPr>
          <w:sz w:val="24"/>
          <w:szCs w:val="24"/>
        </w:rPr>
        <w:t xml:space="preserve">Olgunluk Düzeyi: (3) Kurumda öğrencilerin akademik gelişim ve kariyer </w:t>
      </w:r>
      <w:r w:rsidRPr="009155A3">
        <w:rPr>
          <w:sz w:val="24"/>
          <w:szCs w:val="24"/>
        </w:rPr>
        <w:lastRenderedPageBreak/>
        <w:t>planlamasına yönelik destek hizmetleri tanımlı ilke ve kurallar dahilinde yürütülmektedir.</w:t>
      </w:r>
    </w:p>
    <w:p w14:paraId="00000135" w14:textId="77777777" w:rsidR="00A638F6" w:rsidRPr="009155A3" w:rsidRDefault="00D37991">
      <w:pPr>
        <w:spacing w:after="240"/>
        <w:jc w:val="both"/>
        <w:rPr>
          <w:sz w:val="24"/>
          <w:szCs w:val="24"/>
        </w:rPr>
      </w:pPr>
      <w:r w:rsidRPr="009155A3">
        <w:rPr>
          <w:sz w:val="24"/>
          <w:szCs w:val="24"/>
        </w:rPr>
        <w:t xml:space="preserve">Kanıtlar: </w:t>
      </w:r>
    </w:p>
    <w:p w14:paraId="00000136" w14:textId="77777777" w:rsidR="00A638F6" w:rsidRPr="009155A3" w:rsidRDefault="009869F1">
      <w:pPr>
        <w:spacing w:after="240"/>
        <w:jc w:val="both"/>
        <w:rPr>
          <w:color w:val="0070C0"/>
          <w:sz w:val="24"/>
          <w:szCs w:val="24"/>
        </w:rPr>
      </w:pPr>
      <w:hyperlink r:id="rId107">
        <w:r w:rsidR="00D37991" w:rsidRPr="009155A3">
          <w:rPr>
            <w:color w:val="0070C0"/>
            <w:sz w:val="24"/>
            <w:szCs w:val="24"/>
            <w:u w:val="single"/>
          </w:rPr>
          <w:t>http://kariyer.merkezler.alparslan.edu.tr/tr</w:t>
        </w:r>
      </w:hyperlink>
      <w:r w:rsidR="00D37991" w:rsidRPr="009155A3">
        <w:rPr>
          <w:color w:val="0070C0"/>
          <w:sz w:val="24"/>
          <w:szCs w:val="24"/>
        </w:rPr>
        <w:t xml:space="preserve"> </w:t>
      </w:r>
    </w:p>
    <w:p w14:paraId="00000137" w14:textId="77777777" w:rsidR="00A638F6" w:rsidRPr="009155A3" w:rsidRDefault="009869F1">
      <w:pPr>
        <w:spacing w:after="240"/>
        <w:jc w:val="both"/>
        <w:rPr>
          <w:color w:val="0070C0"/>
          <w:sz w:val="24"/>
          <w:szCs w:val="24"/>
        </w:rPr>
      </w:pPr>
      <w:hyperlink r:id="rId108">
        <w:r w:rsidR="00D37991" w:rsidRPr="009155A3">
          <w:rPr>
            <w:color w:val="0070C0"/>
            <w:sz w:val="24"/>
            <w:szCs w:val="24"/>
            <w:u w:val="single"/>
          </w:rPr>
          <w:t>https://www.youtube.com/channel/UCzpsm1069kLa_epAeJlb1AA</w:t>
        </w:r>
      </w:hyperlink>
      <w:r w:rsidR="00D37991" w:rsidRPr="009155A3">
        <w:rPr>
          <w:color w:val="0070C0"/>
          <w:sz w:val="24"/>
          <w:szCs w:val="24"/>
        </w:rPr>
        <w:t xml:space="preserve"> </w:t>
      </w:r>
    </w:p>
    <w:p w14:paraId="00000138" w14:textId="77777777" w:rsidR="00A638F6" w:rsidRPr="009155A3" w:rsidRDefault="009869F1">
      <w:pPr>
        <w:spacing w:after="240"/>
        <w:jc w:val="both"/>
        <w:rPr>
          <w:color w:val="0070C0"/>
          <w:sz w:val="24"/>
          <w:szCs w:val="24"/>
        </w:rPr>
      </w:pPr>
      <w:hyperlink r:id="rId109">
        <w:r w:rsidR="00D37991" w:rsidRPr="009155A3">
          <w:rPr>
            <w:color w:val="0070C0"/>
            <w:sz w:val="24"/>
            <w:szCs w:val="24"/>
            <w:u w:val="single"/>
          </w:rPr>
          <w:t>https://obs.alparslan.edu.tr/oibs/bologna/index.aspx?lang=tr&amp;curOp=showPac&amp;curUnit=07&amp;curSunit=5795#</w:t>
        </w:r>
      </w:hyperlink>
      <w:r w:rsidR="00D37991" w:rsidRPr="009155A3">
        <w:rPr>
          <w:color w:val="0070C0"/>
          <w:sz w:val="24"/>
          <w:szCs w:val="24"/>
        </w:rPr>
        <w:t xml:space="preserve"> </w:t>
      </w:r>
    </w:p>
    <w:p w14:paraId="00000139" w14:textId="77777777" w:rsidR="00A638F6" w:rsidRPr="009155A3" w:rsidRDefault="009869F1">
      <w:pPr>
        <w:tabs>
          <w:tab w:val="left" w:pos="0"/>
          <w:tab w:val="left" w:pos="8222"/>
        </w:tabs>
        <w:spacing w:after="240"/>
        <w:ind w:right="-64"/>
        <w:jc w:val="both"/>
        <w:rPr>
          <w:color w:val="0070C0"/>
          <w:sz w:val="24"/>
          <w:szCs w:val="24"/>
          <w:u w:val="single"/>
        </w:rPr>
      </w:pPr>
      <w:hyperlink r:id="rId110">
        <w:r w:rsidR="00D37991" w:rsidRPr="009155A3">
          <w:rPr>
            <w:color w:val="0070C0"/>
            <w:sz w:val="24"/>
            <w:szCs w:val="24"/>
            <w:u w:val="single"/>
          </w:rPr>
          <w:t>http://islamiilimlerf.alparslan.edu.tr/tr/page/1036</w:t>
        </w:r>
      </w:hyperlink>
    </w:p>
    <w:p w14:paraId="0000013A"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B.3.3. Tesis ve Altyapılar </w:t>
      </w:r>
    </w:p>
    <w:p w14:paraId="0000013B"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Tesis ve altyapılar (yemekhane, yurt, teknoloji donanımlı çalışma alanları; sağlık, ulaşım, bilişim hizmetleri, uzaktan eğitim altyapısı) ihtiyaca uygun nitelik ve niceliktedir, erişilebilirdir ve öğrencilerin bilgisine/kullanımına sunulmuştur. Tesis ve altyapıların kullanımı irdelenmektedir. </w:t>
      </w:r>
    </w:p>
    <w:p w14:paraId="0000013C" w14:textId="77777777" w:rsidR="00A638F6" w:rsidRPr="009155A3" w:rsidRDefault="00D37991">
      <w:pPr>
        <w:spacing w:after="240" w:line="360" w:lineRule="auto"/>
        <w:jc w:val="both"/>
        <w:rPr>
          <w:sz w:val="24"/>
          <w:szCs w:val="24"/>
        </w:rPr>
      </w:pPr>
      <w:r w:rsidRPr="009155A3">
        <w:rPr>
          <w:sz w:val="24"/>
          <w:szCs w:val="24"/>
        </w:rPr>
        <w:t>Olgunluk Düzeyi: (4) Tesis ve altyapının kullanımı izlenmekte ve ihtiyaçlar doğrultusunda iyileştirilmektedir.</w:t>
      </w:r>
    </w:p>
    <w:p w14:paraId="0000013D" w14:textId="77777777" w:rsidR="00A638F6" w:rsidRPr="009155A3" w:rsidRDefault="00D37991">
      <w:pPr>
        <w:spacing w:after="240"/>
        <w:jc w:val="both"/>
        <w:rPr>
          <w:color w:val="0070C0"/>
          <w:sz w:val="24"/>
          <w:szCs w:val="24"/>
        </w:rPr>
      </w:pPr>
      <w:r w:rsidRPr="009155A3">
        <w:rPr>
          <w:sz w:val="24"/>
          <w:szCs w:val="24"/>
        </w:rPr>
        <w:t xml:space="preserve">Kanıtlar: </w:t>
      </w:r>
      <w:hyperlink r:id="rId111">
        <w:r w:rsidRPr="009155A3">
          <w:rPr>
            <w:color w:val="0070C0"/>
            <w:sz w:val="24"/>
            <w:szCs w:val="24"/>
            <w:u w:val="single"/>
          </w:rPr>
          <w:t>https://obs.alparslan.edu.tr/oibs/bologna/start.aspx?gkm=00103663032220366003660631120214637679322303333636720</w:t>
        </w:r>
      </w:hyperlink>
      <w:r w:rsidRPr="009155A3">
        <w:rPr>
          <w:color w:val="0070C0"/>
          <w:sz w:val="24"/>
          <w:szCs w:val="24"/>
        </w:rPr>
        <w:t xml:space="preserve"> </w:t>
      </w:r>
    </w:p>
    <w:p w14:paraId="0000013E" w14:textId="77777777" w:rsidR="00A638F6" w:rsidRPr="009155A3" w:rsidRDefault="009869F1">
      <w:pPr>
        <w:tabs>
          <w:tab w:val="left" w:pos="0"/>
          <w:tab w:val="left" w:pos="8222"/>
        </w:tabs>
        <w:spacing w:after="240"/>
        <w:ind w:right="-64"/>
        <w:jc w:val="both"/>
        <w:rPr>
          <w:color w:val="0070C0"/>
          <w:sz w:val="24"/>
          <w:szCs w:val="24"/>
          <w:u w:val="single"/>
        </w:rPr>
      </w:pPr>
      <w:hyperlink r:id="rId112">
        <w:r w:rsidR="00D37991" w:rsidRPr="009155A3">
          <w:rPr>
            <w:color w:val="0070C0"/>
            <w:sz w:val="24"/>
            <w:szCs w:val="24"/>
            <w:u w:val="single"/>
          </w:rPr>
          <w:t>https://www.youtube.com/channel/UCzpsm1069kLa_epAeJlb1AA</w:t>
        </w:r>
      </w:hyperlink>
    </w:p>
    <w:p w14:paraId="00000142"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B.3.4. Dezavantajlı Gruplar </w:t>
      </w:r>
    </w:p>
    <w:p w14:paraId="00000143" w14:textId="77777777" w:rsidR="00A638F6" w:rsidRPr="009155A3" w:rsidRDefault="00D37991">
      <w:pPr>
        <w:tabs>
          <w:tab w:val="left" w:pos="0"/>
          <w:tab w:val="left" w:pos="8222"/>
        </w:tabs>
        <w:spacing w:after="240" w:line="360" w:lineRule="auto"/>
        <w:ind w:right="-64"/>
        <w:jc w:val="both"/>
        <w:rPr>
          <w:sz w:val="24"/>
          <w:szCs w:val="24"/>
        </w:rPr>
      </w:pPr>
      <w:r w:rsidRPr="009155A3">
        <w:rPr>
          <w:sz w:val="24"/>
          <w:szCs w:val="24"/>
        </w:rPr>
        <w:t xml:space="preserve">Dezavantajlı, kırılgan ve az temsil edilen grupların (engelli, yoksul, azınlık, göçmen vb.) eğitim olanaklarına erişimi eşitlik, hakkaniyet, çeşitlilik ve kapsayıcılık gözetilerek sağlanmaktadır. Uzaktan eğitim alt yapısı bu grupların ihtiyacı dikkate alınarak oluşturulmuştur. Üniversite yerleşkelerinde ihtiyaçlar doğrultusunda engelsiz üniversite uygulamaları bulunmaktadır. Bu grupların eğitim olanaklarına erişimi izlenmekte ve geri bildirimleri doğrultusunda iyileştirilmektedir. </w:t>
      </w:r>
    </w:p>
    <w:p w14:paraId="00000144" w14:textId="77777777" w:rsidR="00A638F6" w:rsidRPr="009155A3" w:rsidRDefault="00D37991">
      <w:pPr>
        <w:spacing w:line="360" w:lineRule="auto"/>
        <w:jc w:val="both"/>
        <w:rPr>
          <w:sz w:val="24"/>
          <w:szCs w:val="24"/>
        </w:rPr>
      </w:pPr>
      <w:r w:rsidRPr="009155A3">
        <w:rPr>
          <w:sz w:val="24"/>
          <w:szCs w:val="24"/>
        </w:rPr>
        <w:t>Olgunluk Düzeyi: (4) Dezavantajlı grupların eğitim olanaklarına erişimine yönelik uygulamalar izlenmekte ve dezavantajlı grupların görüşleri de alınarak iyileştirilmektedir.</w:t>
      </w:r>
    </w:p>
    <w:p w14:paraId="00000145" w14:textId="77777777" w:rsidR="00A638F6" w:rsidRPr="009155A3" w:rsidRDefault="00D37991">
      <w:pPr>
        <w:spacing w:line="360" w:lineRule="auto"/>
        <w:jc w:val="both"/>
        <w:rPr>
          <w:color w:val="0070C0"/>
          <w:sz w:val="24"/>
          <w:szCs w:val="24"/>
        </w:rPr>
      </w:pPr>
      <w:r w:rsidRPr="009155A3">
        <w:rPr>
          <w:sz w:val="24"/>
          <w:szCs w:val="24"/>
        </w:rPr>
        <w:t xml:space="preserve">Kanıtlar: </w:t>
      </w:r>
      <w:hyperlink r:id="rId113">
        <w:r w:rsidRPr="009155A3">
          <w:rPr>
            <w:color w:val="0070C0"/>
            <w:sz w:val="24"/>
            <w:szCs w:val="24"/>
            <w:u w:val="single"/>
          </w:rPr>
          <w:t>https://obs.alparslan.edu.tr/oibs/bologna/start.aspx?gkm=00103663032220366003660</w:t>
        </w:r>
        <w:r w:rsidRPr="009155A3">
          <w:rPr>
            <w:color w:val="0070C0"/>
            <w:sz w:val="24"/>
            <w:szCs w:val="24"/>
            <w:u w:val="single"/>
          </w:rPr>
          <w:lastRenderedPageBreak/>
          <w:t>631120214637679322303333636720#</w:t>
        </w:r>
      </w:hyperlink>
      <w:r w:rsidRPr="009155A3">
        <w:rPr>
          <w:color w:val="0070C0"/>
          <w:sz w:val="24"/>
          <w:szCs w:val="24"/>
        </w:rPr>
        <w:t xml:space="preserve"> </w:t>
      </w:r>
    </w:p>
    <w:p w14:paraId="293BE0CC" w14:textId="77777777" w:rsidR="00472088" w:rsidRDefault="009869F1">
      <w:pPr>
        <w:tabs>
          <w:tab w:val="left" w:pos="0"/>
          <w:tab w:val="left" w:pos="8222"/>
        </w:tabs>
        <w:spacing w:after="240" w:line="360" w:lineRule="auto"/>
        <w:ind w:right="-64"/>
        <w:jc w:val="both"/>
        <w:rPr>
          <w:color w:val="0070C0"/>
          <w:sz w:val="24"/>
          <w:szCs w:val="24"/>
          <w:u w:val="single"/>
        </w:rPr>
      </w:pPr>
      <w:hyperlink r:id="rId114">
        <w:r w:rsidR="00D37991" w:rsidRPr="009155A3">
          <w:rPr>
            <w:color w:val="0070C0"/>
            <w:sz w:val="24"/>
            <w:szCs w:val="24"/>
            <w:u w:val="single"/>
          </w:rPr>
          <w:t>https://www.alparslan.edu.tr/tr/page/menu/engelli-ogrenci-birimi-81</w:t>
        </w:r>
      </w:hyperlink>
    </w:p>
    <w:p w14:paraId="5ADC276C" w14:textId="77777777" w:rsidR="00472088" w:rsidRDefault="00472088">
      <w:pPr>
        <w:tabs>
          <w:tab w:val="left" w:pos="0"/>
          <w:tab w:val="left" w:pos="8222"/>
        </w:tabs>
        <w:spacing w:after="240" w:line="360" w:lineRule="auto"/>
        <w:ind w:right="-64"/>
        <w:jc w:val="both"/>
        <w:rPr>
          <w:color w:val="0070C0"/>
          <w:sz w:val="24"/>
          <w:szCs w:val="24"/>
          <w:u w:val="single"/>
        </w:rPr>
      </w:pPr>
    </w:p>
    <w:p w14:paraId="00000147" w14:textId="670C3863" w:rsidR="00A638F6" w:rsidRPr="009155A3" w:rsidRDefault="00D37991">
      <w:pPr>
        <w:tabs>
          <w:tab w:val="left" w:pos="0"/>
          <w:tab w:val="left" w:pos="8222"/>
        </w:tabs>
        <w:spacing w:after="240" w:line="360" w:lineRule="auto"/>
        <w:ind w:right="-64"/>
        <w:jc w:val="both"/>
        <w:rPr>
          <w:b/>
          <w:sz w:val="24"/>
          <w:szCs w:val="24"/>
        </w:rPr>
      </w:pPr>
      <w:r w:rsidRPr="009155A3">
        <w:rPr>
          <w:b/>
          <w:sz w:val="24"/>
          <w:szCs w:val="24"/>
        </w:rPr>
        <w:t xml:space="preserve">B.3.5. Sosyal, Kültürel, Sportif Faaliyetler </w:t>
      </w:r>
    </w:p>
    <w:p w14:paraId="00000148"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Öğrenci toplulukları ve bu toplulukların etkinlikleri, sosyal, kültürel ve sportif faaliyetlerine yönelik mekân, bütçe ve rehberlik desteği vardır. </w:t>
      </w:r>
    </w:p>
    <w:p w14:paraId="00000149"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Ayrıca sosyal, kültürel, sportif faaliyetleri yürüten ve yöneten idari örgütlenme mevcuttur. Gerçekleştirilen faaliyetler izlenmekte, ihtiyaçlar doğrultusunda iyileştirilmektedir. </w:t>
      </w:r>
    </w:p>
    <w:p w14:paraId="0000014A" w14:textId="77777777" w:rsidR="00A638F6" w:rsidRPr="009155A3" w:rsidRDefault="00D37991">
      <w:pPr>
        <w:spacing w:line="360" w:lineRule="auto"/>
        <w:jc w:val="both"/>
        <w:rPr>
          <w:sz w:val="24"/>
          <w:szCs w:val="24"/>
        </w:rPr>
      </w:pPr>
      <w:r w:rsidRPr="009155A3">
        <w:rPr>
          <w:sz w:val="24"/>
          <w:szCs w:val="24"/>
        </w:rPr>
        <w:t>Olgunluk Düzeyi: (4) Sosyal, kültürel ve sportif faaliyet mekanizmaları izlenmekte, İhtiyaçlar/talepler doğrultusunda faaliyetler çeşitlendirilmekte ve iyileştirilmektedir.</w:t>
      </w:r>
    </w:p>
    <w:p w14:paraId="0000014B" w14:textId="77777777" w:rsidR="00A638F6" w:rsidRPr="009155A3" w:rsidRDefault="00D37991">
      <w:pPr>
        <w:spacing w:line="360" w:lineRule="auto"/>
        <w:jc w:val="both"/>
        <w:rPr>
          <w:sz w:val="24"/>
          <w:szCs w:val="24"/>
        </w:rPr>
      </w:pPr>
      <w:r w:rsidRPr="009155A3">
        <w:rPr>
          <w:sz w:val="24"/>
          <w:szCs w:val="24"/>
        </w:rPr>
        <w:t xml:space="preserve">Kanıtlar: </w:t>
      </w:r>
      <w:hyperlink r:id="rId115">
        <w:r w:rsidRPr="009155A3">
          <w:rPr>
            <w:color w:val="0070C0"/>
            <w:sz w:val="24"/>
            <w:szCs w:val="24"/>
            <w:u w:val="single"/>
          </w:rPr>
          <w:t>https://obs.alparslan.edu.tr/oibs/bologna/start.aspx?gkm=00103663032220366003660631120214637679322303333636720#</w:t>
        </w:r>
      </w:hyperlink>
    </w:p>
    <w:p w14:paraId="0000014C" w14:textId="77777777" w:rsidR="00A638F6" w:rsidRPr="009155A3" w:rsidRDefault="009869F1">
      <w:pPr>
        <w:tabs>
          <w:tab w:val="left" w:pos="0"/>
          <w:tab w:val="left" w:pos="8222"/>
        </w:tabs>
        <w:spacing w:after="240" w:line="360" w:lineRule="auto"/>
        <w:ind w:right="-64"/>
        <w:jc w:val="both"/>
        <w:rPr>
          <w:color w:val="0070C0"/>
          <w:sz w:val="24"/>
          <w:szCs w:val="24"/>
          <w:u w:val="single"/>
        </w:rPr>
      </w:pPr>
      <w:hyperlink r:id="rId116">
        <w:r w:rsidR="00D37991" w:rsidRPr="009155A3">
          <w:rPr>
            <w:color w:val="0070C0"/>
            <w:sz w:val="24"/>
            <w:szCs w:val="24"/>
            <w:u w:val="single"/>
          </w:rPr>
          <w:t>http://sks.alparslan.edu.tr/tr</w:t>
        </w:r>
      </w:hyperlink>
    </w:p>
    <w:p w14:paraId="0000014D" w14:textId="77777777" w:rsidR="00A638F6" w:rsidRPr="009155A3" w:rsidRDefault="00D37991">
      <w:pPr>
        <w:tabs>
          <w:tab w:val="left" w:pos="0"/>
          <w:tab w:val="left" w:pos="8222"/>
        </w:tabs>
        <w:spacing w:after="240" w:line="360" w:lineRule="auto"/>
        <w:ind w:right="-64"/>
        <w:jc w:val="both"/>
        <w:rPr>
          <w:b/>
          <w:sz w:val="24"/>
          <w:szCs w:val="24"/>
        </w:rPr>
      </w:pPr>
      <w:r w:rsidRPr="009155A3">
        <w:rPr>
          <w:b/>
          <w:sz w:val="24"/>
          <w:szCs w:val="24"/>
        </w:rPr>
        <w:t>B.4. Öğretim Kadrosu</w:t>
      </w:r>
    </w:p>
    <w:p w14:paraId="0000014E"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öğretim elemanlarının işe alınması, atanması, yükseltilmesi ve ders görevlendirmesi ile ilgili tüm süreçlerde adil ve açık olmalıdır. Hedeflenen nitelikli mezun yeterliliklerine ulaşmak amacıyla, öğretim elemanlarının eğitim-öğretim yetkinliklerini sürekli geliştirmek için olanaklar sunmalıdır. </w:t>
      </w:r>
    </w:p>
    <w:p w14:paraId="0000014F"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B.4.1. Atama, Yükseltme ve Görevlendirme Kriterleri </w:t>
      </w:r>
    </w:p>
    <w:p w14:paraId="00000150"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Öğretim elemanı atama, yükseltme ve görevlendirme süreç ve kriterleri belirlenmiş ve kamuoyuna açıktır. İlgili süreç ve kriterler akademik liyakati gözetip, fırsat eşitliğini sağlayacak niteliktedir. Uygulamanın kriterlere uygun olduğu kanıtlanmaktadır. Öğretim elemanı ders yükü ve dağılım dengesi şeffaf olarak paylaşılır. Kurumun öğretim üyesinden beklentisi bireylerce bilinir. Kadrolu olmayan öğretim elemanı seçimi ve yarıyıl sonunda performanslarının değerlendirilmesi şeffaf, etkin ve adildir; kurumda eğitim-öğretim ilkelerine ve kültürüne uyum gözetilmektedir. </w:t>
      </w:r>
    </w:p>
    <w:p w14:paraId="00000151" w14:textId="77777777" w:rsidR="00A638F6" w:rsidRPr="009155A3" w:rsidRDefault="00D37991">
      <w:pPr>
        <w:spacing w:line="360" w:lineRule="auto"/>
        <w:rPr>
          <w:sz w:val="24"/>
          <w:szCs w:val="24"/>
        </w:rPr>
      </w:pPr>
      <w:r w:rsidRPr="009155A3">
        <w:rPr>
          <w:sz w:val="24"/>
          <w:szCs w:val="24"/>
        </w:rPr>
        <w:t>Olgunluk Düzeyi: (4) Atama, yükseltme ve görevlendirme uygulamalarının sonuçları izlenmekte ve izlem sonuçları değerlendirilerek önlemler alınmaktadır.</w:t>
      </w:r>
    </w:p>
    <w:p w14:paraId="00000152" w14:textId="77777777" w:rsidR="00A638F6" w:rsidRPr="009155A3" w:rsidRDefault="00D37991">
      <w:pPr>
        <w:tabs>
          <w:tab w:val="left" w:pos="0"/>
          <w:tab w:val="left" w:pos="8222"/>
        </w:tabs>
        <w:spacing w:after="240" w:line="360" w:lineRule="auto"/>
        <w:ind w:right="-64"/>
        <w:jc w:val="both"/>
        <w:rPr>
          <w:color w:val="000000"/>
          <w:sz w:val="24"/>
          <w:szCs w:val="24"/>
          <w:u w:val="single"/>
        </w:rPr>
      </w:pPr>
      <w:r w:rsidRPr="009155A3">
        <w:rPr>
          <w:sz w:val="24"/>
          <w:szCs w:val="24"/>
        </w:rPr>
        <w:t xml:space="preserve">Kanıtlar: </w:t>
      </w:r>
      <w:hyperlink r:id="rId117">
        <w:r w:rsidRPr="009155A3">
          <w:rPr>
            <w:color w:val="0070C0"/>
            <w:sz w:val="24"/>
            <w:szCs w:val="24"/>
            <w:u w:val="single"/>
          </w:rPr>
          <w:t>https://kms.kaysis.gov.tr/Home/Kurum/37953592</w:t>
        </w:r>
      </w:hyperlink>
    </w:p>
    <w:p w14:paraId="00000153" w14:textId="77777777" w:rsidR="00A638F6" w:rsidRPr="009155A3" w:rsidRDefault="00D37991">
      <w:pPr>
        <w:tabs>
          <w:tab w:val="left" w:pos="0"/>
          <w:tab w:val="left" w:pos="8222"/>
        </w:tabs>
        <w:spacing w:after="240" w:line="360" w:lineRule="auto"/>
        <w:ind w:right="-64"/>
        <w:jc w:val="both"/>
        <w:rPr>
          <w:b/>
          <w:sz w:val="24"/>
          <w:szCs w:val="24"/>
        </w:rPr>
      </w:pPr>
      <w:r w:rsidRPr="009155A3">
        <w:rPr>
          <w:b/>
          <w:sz w:val="24"/>
          <w:szCs w:val="24"/>
        </w:rPr>
        <w:t xml:space="preserve">B.4.2. Öğretim Yetkinlikleri ve Gelişimi </w:t>
      </w:r>
    </w:p>
    <w:p w14:paraId="00000154" w14:textId="77777777" w:rsidR="00A638F6" w:rsidRPr="009155A3" w:rsidRDefault="00D37991">
      <w:pPr>
        <w:tabs>
          <w:tab w:val="left" w:pos="0"/>
          <w:tab w:val="left" w:pos="8222"/>
        </w:tabs>
        <w:spacing w:after="240"/>
        <w:ind w:right="-64"/>
        <w:jc w:val="both"/>
        <w:rPr>
          <w:sz w:val="24"/>
          <w:szCs w:val="24"/>
        </w:rPr>
      </w:pPr>
      <w:r w:rsidRPr="009155A3">
        <w:rPr>
          <w:sz w:val="24"/>
          <w:szCs w:val="24"/>
        </w:rPr>
        <w:lastRenderedPageBreak/>
        <w:t xml:space="preserve">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pedagojik ve teknolojik yeterlilikleri artırılmaktadır. Kurumun öğretim yetkinliği geliştirme performansı değerlendirilmektedir. </w:t>
      </w:r>
    </w:p>
    <w:p w14:paraId="00000155" w14:textId="77777777" w:rsidR="00A638F6" w:rsidRPr="009155A3" w:rsidRDefault="00D37991">
      <w:pPr>
        <w:spacing w:line="360" w:lineRule="auto"/>
        <w:rPr>
          <w:sz w:val="24"/>
          <w:szCs w:val="24"/>
        </w:rPr>
      </w:pPr>
      <w:r w:rsidRPr="009155A3">
        <w:rPr>
          <w:sz w:val="24"/>
          <w:szCs w:val="24"/>
        </w:rPr>
        <w:t>Olgunluk Düzeyi: (3) Kurumun genelinde öğretim elemanlarının öğretim yetkinliğini geliştirmek üzere uygulamalar vardır.</w:t>
      </w:r>
    </w:p>
    <w:p w14:paraId="00000156" w14:textId="77777777" w:rsidR="00A638F6" w:rsidRPr="009155A3" w:rsidRDefault="00D37991">
      <w:pPr>
        <w:spacing w:line="360" w:lineRule="auto"/>
        <w:jc w:val="both"/>
        <w:rPr>
          <w:sz w:val="24"/>
          <w:szCs w:val="24"/>
        </w:rPr>
      </w:pPr>
      <w:r w:rsidRPr="009155A3">
        <w:rPr>
          <w:sz w:val="24"/>
          <w:szCs w:val="24"/>
        </w:rPr>
        <w:t xml:space="preserve">Kanıtlar: </w:t>
      </w:r>
    </w:p>
    <w:p w14:paraId="00000157" w14:textId="77777777" w:rsidR="00A638F6" w:rsidRPr="009155A3" w:rsidRDefault="009869F1">
      <w:pPr>
        <w:spacing w:line="360" w:lineRule="auto"/>
        <w:jc w:val="both"/>
        <w:rPr>
          <w:color w:val="0070C0"/>
          <w:sz w:val="24"/>
          <w:szCs w:val="24"/>
        </w:rPr>
      </w:pPr>
      <w:hyperlink r:id="rId118">
        <w:r w:rsidR="00D37991" w:rsidRPr="009155A3">
          <w:rPr>
            <w:color w:val="0070C0"/>
            <w:sz w:val="24"/>
            <w:szCs w:val="24"/>
            <w:u w:val="single"/>
          </w:rPr>
          <w:t>http://uzem.merkezler.alparslan.edu.tr/tr</w:t>
        </w:r>
      </w:hyperlink>
      <w:r w:rsidR="00D37991" w:rsidRPr="009155A3">
        <w:rPr>
          <w:color w:val="0070C0"/>
          <w:sz w:val="24"/>
          <w:szCs w:val="24"/>
        </w:rPr>
        <w:t xml:space="preserve"> </w:t>
      </w:r>
    </w:p>
    <w:p w14:paraId="00000158" w14:textId="77777777" w:rsidR="00A638F6" w:rsidRPr="009155A3" w:rsidRDefault="009869F1">
      <w:pPr>
        <w:tabs>
          <w:tab w:val="left" w:pos="0"/>
          <w:tab w:val="left" w:pos="8222"/>
        </w:tabs>
        <w:spacing w:after="240" w:line="360" w:lineRule="auto"/>
        <w:ind w:right="-64"/>
        <w:jc w:val="both"/>
        <w:rPr>
          <w:color w:val="0070C0"/>
          <w:sz w:val="24"/>
          <w:szCs w:val="24"/>
          <w:u w:val="single"/>
        </w:rPr>
      </w:pPr>
      <w:hyperlink r:id="rId119">
        <w:r w:rsidR="00D37991" w:rsidRPr="009155A3">
          <w:rPr>
            <w:color w:val="0070C0"/>
            <w:sz w:val="24"/>
            <w:szCs w:val="24"/>
            <w:u w:val="single"/>
          </w:rPr>
          <w:t>http://uzem.merkezler.alparslan.edu.tr/tr/page/4403</w:t>
        </w:r>
      </w:hyperlink>
    </w:p>
    <w:p w14:paraId="00000159"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B.4.3. Eğitim Faaliyetlerine Yönelik Teşvik ve Ödüllendirme </w:t>
      </w:r>
    </w:p>
    <w:p w14:paraId="0000015A"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Öğretim elemanları için “yaratıcı/yenilikçi eğitim fonu”; yarışma ve rekabeti arttırmak üzere “iyi eğitim ödülü” gibi teşvik uygulamaları vardır. Eğitim ve öğretimi önceliklendirmek üzere yükseltme kriterlerinde yaratıcı eğitim faaliyetlerine yer verilir. </w:t>
      </w:r>
    </w:p>
    <w:p w14:paraId="0000015B" w14:textId="77777777" w:rsidR="00A638F6" w:rsidRPr="009155A3" w:rsidRDefault="00D37991">
      <w:pPr>
        <w:spacing w:line="360" w:lineRule="auto"/>
        <w:rPr>
          <w:sz w:val="24"/>
          <w:szCs w:val="24"/>
        </w:rPr>
      </w:pPr>
      <w:r w:rsidRPr="009155A3">
        <w:rPr>
          <w:sz w:val="24"/>
          <w:szCs w:val="24"/>
        </w:rPr>
        <w:t>Olgunluk Düzeyi: (3) Teşvik ve ödüllendirme uygulamaları kurum geneline yayılmıştır.</w:t>
      </w:r>
    </w:p>
    <w:p w14:paraId="0000015C" w14:textId="77777777" w:rsidR="00A638F6" w:rsidRPr="009155A3" w:rsidRDefault="00D37991">
      <w:pPr>
        <w:tabs>
          <w:tab w:val="left" w:pos="0"/>
          <w:tab w:val="left" w:pos="8222"/>
        </w:tabs>
        <w:ind w:right="-62"/>
        <w:jc w:val="both"/>
        <w:rPr>
          <w:sz w:val="24"/>
          <w:szCs w:val="24"/>
        </w:rPr>
      </w:pPr>
      <w:r w:rsidRPr="009155A3">
        <w:rPr>
          <w:sz w:val="24"/>
          <w:szCs w:val="24"/>
        </w:rPr>
        <w:t xml:space="preserve">Kanıtlar: </w:t>
      </w:r>
    </w:p>
    <w:p w14:paraId="0000015D" w14:textId="77777777" w:rsidR="00A638F6" w:rsidRPr="009155A3" w:rsidRDefault="009869F1">
      <w:pPr>
        <w:tabs>
          <w:tab w:val="left" w:pos="0"/>
          <w:tab w:val="left" w:pos="8222"/>
        </w:tabs>
        <w:ind w:right="-62"/>
        <w:jc w:val="both"/>
        <w:rPr>
          <w:color w:val="0070C0"/>
          <w:sz w:val="24"/>
          <w:szCs w:val="24"/>
          <w:u w:val="single"/>
        </w:rPr>
      </w:pPr>
      <w:hyperlink r:id="rId120">
        <w:r w:rsidR="00D37991" w:rsidRPr="009155A3">
          <w:rPr>
            <w:color w:val="0070C0"/>
            <w:sz w:val="24"/>
            <w:szCs w:val="24"/>
            <w:u w:val="single"/>
          </w:rPr>
          <w:t>https://www.alparslan.edu.tr/tr/page/menu/akademik-tesvik-duzenleme-denetleme-ve-itiraz-komisyonu-90</w:t>
        </w:r>
      </w:hyperlink>
    </w:p>
    <w:p w14:paraId="0000015E" w14:textId="77777777" w:rsidR="00A638F6" w:rsidRPr="009155A3" w:rsidRDefault="00A638F6">
      <w:pPr>
        <w:tabs>
          <w:tab w:val="left" w:pos="0"/>
          <w:tab w:val="left" w:pos="8222"/>
        </w:tabs>
        <w:ind w:right="-62"/>
        <w:jc w:val="both"/>
        <w:rPr>
          <w:sz w:val="24"/>
          <w:szCs w:val="24"/>
          <w:u w:val="single"/>
        </w:rPr>
      </w:pPr>
    </w:p>
    <w:p w14:paraId="0000015F" w14:textId="77777777" w:rsidR="00A638F6" w:rsidRPr="009155A3" w:rsidRDefault="00D37991">
      <w:pPr>
        <w:tabs>
          <w:tab w:val="left" w:pos="0"/>
          <w:tab w:val="left" w:pos="8222"/>
        </w:tabs>
        <w:spacing w:after="240" w:line="360" w:lineRule="auto"/>
        <w:ind w:right="-64"/>
        <w:jc w:val="both"/>
        <w:rPr>
          <w:b/>
          <w:sz w:val="24"/>
          <w:szCs w:val="24"/>
        </w:rPr>
      </w:pPr>
      <w:r w:rsidRPr="009155A3">
        <w:rPr>
          <w:b/>
          <w:sz w:val="24"/>
          <w:szCs w:val="24"/>
        </w:rPr>
        <w:t>C. ARAŞTIRMA VE GELİŞTİRME</w:t>
      </w:r>
    </w:p>
    <w:p w14:paraId="00000160"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C.1. Araştırma Süreçlerinin Yönetimi ve Araştırma Kaynakları </w:t>
      </w:r>
    </w:p>
    <w:p w14:paraId="00000161"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araştırma faaliyetlerini stratejik planı çerçevesinde belirlenen akademik öncelikleri ile yerel, bölgesel ve ulusal kalkınma hedefleriyle uyumlu, değer üretebilen ve toplumsal faydaya dönüştürülebilen biçimde yönetmelidir. Bu faaliyetler için uygun fiziki altyapı ve mali kaynaklar oluşturmalı ve bunların etkin şekilde kullanımını sağlamalıdır. </w:t>
      </w:r>
    </w:p>
    <w:p w14:paraId="00000162"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C.1.1. Araştırma Süreçlerinin Yönetimi</w:t>
      </w:r>
    </w:p>
    <w:p w14:paraId="00000163"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Araştırma süreçlerin yönetimine ilişkin benimsenen yaklaşımlar, motivasyon ve yönlendirme işlevinin nasıl tasarlandığı, kısa ve uzun vadeli hedeflerin net ve kesin nasıl tanımlandığı, araştırma yönetimi ekibi ve görev tanımları belirlenmiştir; uygulamalar bu kurumsal tercihler yönünde gelişmektedir. Bilimsel araştırma ve sanatsal süreçlerin yönetiminin etkinliği ve başarısı izlenmekte ve iyileştirilmektedir. </w:t>
      </w:r>
    </w:p>
    <w:p w14:paraId="00000164"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(1) Kurumda araştırma süreçlerinin yönetimi ve organizasyonel yapısına ilişkin bir planlama bulunmamaktadır.</w:t>
      </w:r>
    </w:p>
    <w:p w14:paraId="00000165" w14:textId="77777777" w:rsidR="00A638F6" w:rsidRPr="009155A3" w:rsidRDefault="00D37991">
      <w:pPr>
        <w:tabs>
          <w:tab w:val="left" w:pos="0"/>
          <w:tab w:val="left" w:pos="8222"/>
        </w:tabs>
        <w:spacing w:after="240"/>
        <w:ind w:right="-64"/>
        <w:jc w:val="both"/>
        <w:rPr>
          <w:sz w:val="24"/>
          <w:szCs w:val="24"/>
        </w:rPr>
      </w:pPr>
      <w:r w:rsidRPr="009155A3">
        <w:rPr>
          <w:sz w:val="24"/>
          <w:szCs w:val="24"/>
        </w:rPr>
        <w:lastRenderedPageBreak/>
        <w:t>Kanıtlar</w:t>
      </w:r>
    </w:p>
    <w:p w14:paraId="0000016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C.1.2. İç ve Dış Kaynaklar </w:t>
      </w:r>
    </w:p>
    <w:p w14:paraId="00000167"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Kurumun fiziki, teknik ve mali araştırma kaynakları misyon, hedef ve stratejileriyle uyumlu ve yeterlidir. Kaynakların çeşitliliği ve yeterliliği izlenmekte ve iyileştirilmektedir. </w:t>
      </w:r>
    </w:p>
    <w:p w14:paraId="00000168"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değerlendirilmektedir. Misyon ve hedeflerle uyumlu olarak üniversite dışı kaynaklara yönelme desteklenmektedir. Bu amaçla çalışan destek birimleri ve yöntemleri tanımlıdır ve araştırmacılarca iyi bilinir. </w:t>
      </w:r>
    </w:p>
    <w:p w14:paraId="00000169"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(1) Kurumun araştırma ve geliştirme faaliyetlerini sürdürebilmesi için yeterli kaynağı bulunmamaktadır.</w:t>
      </w:r>
    </w:p>
    <w:p w14:paraId="0000016A"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16B"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C.1.3. Doktora programları ve doktora sonrası imkanlar </w:t>
      </w:r>
    </w:p>
    <w:p w14:paraId="0000016C"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Doktora programlarının başvuru süreçleri, kayıtlı öğrencileri ve mezun sayıları ile gelişme eğilimleri izlenmektedir. Kurumda doktora sonrası (post-doc) imkanları bulunmaktadır ve kurumun kendi mezunlarını işe alma (inbreeding) politikası açıktır. </w:t>
      </w:r>
    </w:p>
    <w:p w14:paraId="0000016D"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(3) Kurumda araştırma politikası, hedefleri ve stratejileri ile uyumlu ve destekleyen doktora programları ve doktora sonrası imkanlar yürütülmektedir.</w:t>
      </w:r>
    </w:p>
    <w:p w14:paraId="0000016E"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16F" w14:textId="77777777" w:rsidR="00A638F6" w:rsidRPr="009155A3" w:rsidRDefault="009869F1">
      <w:pPr>
        <w:tabs>
          <w:tab w:val="left" w:pos="0"/>
          <w:tab w:val="left" w:pos="8222"/>
        </w:tabs>
        <w:spacing w:after="240"/>
        <w:ind w:right="-64"/>
        <w:jc w:val="both"/>
        <w:rPr>
          <w:sz w:val="24"/>
          <w:szCs w:val="24"/>
        </w:rPr>
      </w:pPr>
      <w:hyperlink r:id="rId121">
        <w:r w:rsidR="00D37991" w:rsidRPr="009155A3">
          <w:rPr>
            <w:color w:val="1155CC"/>
            <w:sz w:val="24"/>
            <w:szCs w:val="24"/>
            <w:u w:val="single"/>
          </w:rPr>
          <w:t>https://www.alparslan.edu.tr/documents/614473752b4b216318759570.pdf</w:t>
        </w:r>
      </w:hyperlink>
    </w:p>
    <w:p w14:paraId="00000170" w14:textId="77777777" w:rsidR="00A638F6" w:rsidRPr="009155A3" w:rsidRDefault="009869F1">
      <w:pPr>
        <w:tabs>
          <w:tab w:val="left" w:pos="0"/>
          <w:tab w:val="left" w:pos="8222"/>
        </w:tabs>
        <w:spacing w:after="240"/>
        <w:ind w:right="-64"/>
        <w:jc w:val="both"/>
        <w:rPr>
          <w:sz w:val="24"/>
          <w:szCs w:val="24"/>
        </w:rPr>
      </w:pPr>
      <w:hyperlink r:id="rId122">
        <w:r w:rsidR="00D37991" w:rsidRPr="009155A3">
          <w:rPr>
            <w:color w:val="1155CC"/>
            <w:sz w:val="24"/>
            <w:szCs w:val="24"/>
            <w:u w:val="single"/>
          </w:rPr>
          <w:t>https://www.alparslan.edu.tr/documents/6144717fc8f3716318754550.pdf</w:t>
        </w:r>
      </w:hyperlink>
    </w:p>
    <w:p w14:paraId="00000171" w14:textId="77777777" w:rsidR="00A638F6" w:rsidRPr="009155A3" w:rsidRDefault="009869F1">
      <w:pPr>
        <w:tabs>
          <w:tab w:val="left" w:pos="0"/>
          <w:tab w:val="left" w:pos="8222"/>
        </w:tabs>
        <w:spacing w:after="240"/>
        <w:ind w:right="-64"/>
        <w:jc w:val="both"/>
        <w:rPr>
          <w:sz w:val="24"/>
          <w:szCs w:val="24"/>
        </w:rPr>
      </w:pPr>
      <w:hyperlink r:id="rId123">
        <w:r w:rsidR="00D37991" w:rsidRPr="009155A3">
          <w:rPr>
            <w:color w:val="1155CC"/>
            <w:sz w:val="24"/>
            <w:szCs w:val="24"/>
            <w:u w:val="single"/>
          </w:rPr>
          <w:t>https://www.alparslan.edu.tr/tr/page/announcement/sosyal-bilimler-enstitusu-2020-2021-egitim-ogretim-yili-bahar-yariyili-lisansustu-ogrenci-kontenjanlari-ve-basvuru-sartlari-488</w:t>
        </w:r>
      </w:hyperlink>
    </w:p>
    <w:p w14:paraId="00000172" w14:textId="77777777" w:rsidR="00A638F6" w:rsidRPr="009155A3" w:rsidRDefault="009869F1">
      <w:pPr>
        <w:tabs>
          <w:tab w:val="left" w:pos="0"/>
          <w:tab w:val="left" w:pos="8222"/>
        </w:tabs>
        <w:spacing w:after="240"/>
        <w:ind w:right="-64"/>
        <w:jc w:val="both"/>
        <w:rPr>
          <w:sz w:val="24"/>
          <w:szCs w:val="24"/>
        </w:rPr>
      </w:pPr>
      <w:hyperlink r:id="rId124">
        <w:r w:rsidR="00D37991" w:rsidRPr="009155A3">
          <w:rPr>
            <w:color w:val="1155CC"/>
            <w:sz w:val="24"/>
            <w:szCs w:val="24"/>
            <w:u w:val="single"/>
          </w:rPr>
          <w:t>http://sosyalenstitu.alparslan.edu.tr/files/45/SBE/43193.pdf</w:t>
        </w:r>
      </w:hyperlink>
    </w:p>
    <w:p w14:paraId="00000173" w14:textId="77777777" w:rsidR="00A638F6" w:rsidRPr="009155A3" w:rsidRDefault="009869F1">
      <w:pPr>
        <w:tabs>
          <w:tab w:val="left" w:pos="0"/>
          <w:tab w:val="left" w:pos="8222"/>
        </w:tabs>
        <w:spacing w:after="240"/>
        <w:ind w:right="-64"/>
        <w:jc w:val="both"/>
        <w:rPr>
          <w:sz w:val="24"/>
          <w:szCs w:val="24"/>
        </w:rPr>
      </w:pPr>
      <w:hyperlink r:id="rId125" w:anchor="gid=628134273">
        <w:r w:rsidR="00D37991" w:rsidRPr="009155A3">
          <w:rPr>
            <w:color w:val="0000EE"/>
            <w:sz w:val="24"/>
            <w:szCs w:val="24"/>
            <w:u w:val="single"/>
          </w:rPr>
          <w:t>FILE6709_3tj3pdegtees4.xlsx</w:t>
        </w:r>
      </w:hyperlink>
    </w:p>
    <w:p w14:paraId="00000174"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C.2. Araştırma Yetkinliği, İş birlikleri ve Destekler </w:t>
      </w:r>
    </w:p>
    <w:p w14:paraId="00000175"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öğretim elemanları ve araştırmacıların bilimsel araştırma ve sanat yetkinliğini sürdürmek ve iyileştirmek için olanaklar (eğitim, iş birlikleri, destekler vb.) sunmalıdır. </w:t>
      </w:r>
    </w:p>
    <w:p w14:paraId="0000017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C.2.1. Araştırma Yetkinlikleri ve Gelişimi </w:t>
      </w:r>
    </w:p>
    <w:p w14:paraId="00000177" w14:textId="77777777" w:rsidR="00A638F6" w:rsidRPr="009155A3" w:rsidRDefault="00D37991">
      <w:pPr>
        <w:tabs>
          <w:tab w:val="left" w:pos="0"/>
          <w:tab w:val="left" w:pos="8222"/>
        </w:tabs>
        <w:spacing w:after="240"/>
        <w:ind w:right="-64"/>
        <w:jc w:val="both"/>
        <w:rPr>
          <w:sz w:val="24"/>
          <w:szCs w:val="24"/>
        </w:rPr>
      </w:pPr>
      <w:r w:rsidRPr="009155A3">
        <w:rPr>
          <w:sz w:val="24"/>
          <w:szCs w:val="24"/>
        </w:rPr>
        <w:lastRenderedPageBreak/>
        <w:t xml:space="preserve">Doktora derecesine sahip araştırmacı oranı, doktora derecesinin alındığı kurumların dağılımı;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00000178"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(3) Kurumun genelinde öğretim elemanlarının araştırma yetkinliğinin geliştirilmesine yönelik uygulamalar yürütülmektedir.</w:t>
      </w:r>
    </w:p>
    <w:p w14:paraId="00000179"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17A" w14:textId="77777777" w:rsidR="00A638F6" w:rsidRPr="009155A3" w:rsidRDefault="009869F1">
      <w:pPr>
        <w:tabs>
          <w:tab w:val="left" w:pos="0"/>
          <w:tab w:val="left" w:pos="8222"/>
        </w:tabs>
        <w:spacing w:after="240"/>
        <w:ind w:right="-64"/>
        <w:jc w:val="both"/>
        <w:rPr>
          <w:sz w:val="24"/>
          <w:szCs w:val="24"/>
        </w:rPr>
      </w:pPr>
      <w:hyperlink r:id="rId126">
        <w:r w:rsidR="00D37991" w:rsidRPr="009155A3">
          <w:rPr>
            <w:color w:val="1155CC"/>
            <w:sz w:val="24"/>
            <w:szCs w:val="24"/>
            <w:u w:val="single"/>
          </w:rPr>
          <w:t>https://www.alparslan.edu.tr/tr/page/announcement/islam-dusuncesinde-elestiri-kulturu-ve-tahammul-ahlaki-iii-sempozyumu-oturum-programi-265</w:t>
        </w:r>
      </w:hyperlink>
    </w:p>
    <w:p w14:paraId="0000017B" w14:textId="77777777" w:rsidR="00A638F6" w:rsidRPr="009155A3" w:rsidRDefault="009869F1">
      <w:pPr>
        <w:tabs>
          <w:tab w:val="left" w:pos="0"/>
          <w:tab w:val="left" w:pos="8222"/>
        </w:tabs>
        <w:spacing w:after="240"/>
        <w:ind w:right="-64"/>
        <w:jc w:val="both"/>
        <w:rPr>
          <w:sz w:val="24"/>
          <w:szCs w:val="24"/>
        </w:rPr>
      </w:pPr>
      <w:hyperlink r:id="rId127">
        <w:r w:rsidR="00D37991" w:rsidRPr="009155A3">
          <w:rPr>
            <w:color w:val="1155CC"/>
            <w:sz w:val="24"/>
            <w:szCs w:val="24"/>
            <w:u w:val="single"/>
          </w:rPr>
          <w:t>http://islamiilimlerf.alparslan.edu.tr/tr/news-detail/332</w:t>
        </w:r>
      </w:hyperlink>
    </w:p>
    <w:p w14:paraId="0000017C" w14:textId="77777777" w:rsidR="00A638F6" w:rsidRPr="009155A3" w:rsidRDefault="009869F1">
      <w:pPr>
        <w:tabs>
          <w:tab w:val="left" w:pos="0"/>
          <w:tab w:val="left" w:pos="8222"/>
        </w:tabs>
        <w:spacing w:after="240"/>
        <w:ind w:right="-64"/>
        <w:jc w:val="both"/>
        <w:rPr>
          <w:sz w:val="24"/>
          <w:szCs w:val="24"/>
        </w:rPr>
      </w:pPr>
      <w:hyperlink r:id="rId128">
        <w:r w:rsidR="00D37991" w:rsidRPr="009155A3">
          <w:rPr>
            <w:color w:val="1155CC"/>
            <w:sz w:val="24"/>
            <w:szCs w:val="24"/>
            <w:u w:val="single"/>
          </w:rPr>
          <w:t>http://islamiilimlerf.alparslan.edu.tr/tr/news-detail/367</w:t>
        </w:r>
      </w:hyperlink>
    </w:p>
    <w:p w14:paraId="0000017D" w14:textId="77777777" w:rsidR="00A638F6" w:rsidRPr="009155A3" w:rsidRDefault="009869F1">
      <w:pPr>
        <w:tabs>
          <w:tab w:val="left" w:pos="0"/>
          <w:tab w:val="left" w:pos="8222"/>
        </w:tabs>
        <w:spacing w:after="240"/>
        <w:ind w:right="-64"/>
        <w:jc w:val="both"/>
        <w:rPr>
          <w:sz w:val="24"/>
          <w:szCs w:val="24"/>
        </w:rPr>
      </w:pPr>
      <w:hyperlink r:id="rId129">
        <w:r w:rsidR="00D37991" w:rsidRPr="009155A3">
          <w:rPr>
            <w:color w:val="1155CC"/>
            <w:sz w:val="24"/>
            <w:szCs w:val="24"/>
            <w:u w:val="single"/>
          </w:rPr>
          <w:t>http://islamiilimlerf.alparslan.edu.tr/tr/news-detail/373</w:t>
        </w:r>
      </w:hyperlink>
    </w:p>
    <w:p w14:paraId="0000017E" w14:textId="77777777" w:rsidR="00A638F6" w:rsidRPr="009155A3" w:rsidRDefault="009869F1">
      <w:pPr>
        <w:tabs>
          <w:tab w:val="left" w:pos="0"/>
          <w:tab w:val="left" w:pos="8222"/>
        </w:tabs>
        <w:spacing w:after="240"/>
        <w:ind w:right="-64"/>
        <w:jc w:val="both"/>
        <w:rPr>
          <w:sz w:val="24"/>
          <w:szCs w:val="24"/>
        </w:rPr>
      </w:pPr>
      <w:hyperlink r:id="rId130">
        <w:r w:rsidR="00D37991" w:rsidRPr="009155A3">
          <w:rPr>
            <w:color w:val="1155CC"/>
            <w:sz w:val="24"/>
            <w:szCs w:val="24"/>
            <w:u w:val="single"/>
          </w:rPr>
          <w:t>https://dergipark.org.tr/tr/pub/dinbil</w:t>
        </w:r>
      </w:hyperlink>
    </w:p>
    <w:p w14:paraId="0000017F" w14:textId="77777777" w:rsidR="00A638F6" w:rsidRPr="009155A3" w:rsidRDefault="009869F1">
      <w:pPr>
        <w:tabs>
          <w:tab w:val="left" w:pos="0"/>
          <w:tab w:val="left" w:pos="8222"/>
        </w:tabs>
        <w:spacing w:after="240"/>
        <w:ind w:right="-64"/>
        <w:jc w:val="both"/>
        <w:rPr>
          <w:sz w:val="24"/>
          <w:szCs w:val="24"/>
        </w:rPr>
      </w:pPr>
      <w:hyperlink r:id="rId131">
        <w:r w:rsidR="00D37991" w:rsidRPr="009155A3">
          <w:rPr>
            <w:color w:val="1155CC"/>
            <w:sz w:val="24"/>
            <w:szCs w:val="24"/>
            <w:u w:val="single"/>
          </w:rPr>
          <w:t>https://www.kitapyurdu.com/kitap/islam-dusuncesi-arastirmalari-iii-amp-yasadigimiz-cag/592119.html</w:t>
        </w:r>
      </w:hyperlink>
    </w:p>
    <w:p w14:paraId="00000180" w14:textId="77777777" w:rsidR="00A638F6" w:rsidRPr="009155A3" w:rsidRDefault="009869F1">
      <w:pPr>
        <w:tabs>
          <w:tab w:val="left" w:pos="0"/>
          <w:tab w:val="left" w:pos="8222"/>
        </w:tabs>
        <w:spacing w:after="240"/>
        <w:ind w:right="-64"/>
        <w:jc w:val="both"/>
        <w:rPr>
          <w:sz w:val="24"/>
          <w:szCs w:val="24"/>
        </w:rPr>
      </w:pPr>
      <w:hyperlink r:id="rId132">
        <w:r w:rsidR="00D37991" w:rsidRPr="009155A3">
          <w:rPr>
            <w:color w:val="0000EE"/>
            <w:sz w:val="24"/>
            <w:szCs w:val="24"/>
            <w:u w:val="single"/>
          </w:rPr>
          <w:t>İA3</w:t>
        </w:r>
      </w:hyperlink>
    </w:p>
    <w:p w14:paraId="00000181"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C.2.2. Ulusal ve Uluslararası Ortak Programlar ve Ortak Araştırma Birimleri </w:t>
      </w:r>
    </w:p>
    <w:p w14:paraId="00000182"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kurumun hedefleriyle uyumlu iyileştirmeler gerçekleştirilmektedir. </w:t>
      </w:r>
    </w:p>
    <w:p w14:paraId="00000183"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(3) Kurumun genelinde ulusal ve uluslararası düzeyde ortak programlar ve ortak araştırma faaliyetleri yürütülmektedir.</w:t>
      </w:r>
    </w:p>
    <w:p w14:paraId="00000184"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185" w14:textId="77777777" w:rsidR="00A638F6" w:rsidRPr="009155A3" w:rsidRDefault="009869F1">
      <w:pPr>
        <w:tabs>
          <w:tab w:val="left" w:pos="0"/>
          <w:tab w:val="left" w:pos="8222"/>
        </w:tabs>
        <w:spacing w:after="240"/>
        <w:ind w:right="-64"/>
        <w:jc w:val="both"/>
        <w:rPr>
          <w:sz w:val="24"/>
          <w:szCs w:val="24"/>
        </w:rPr>
      </w:pPr>
      <w:hyperlink r:id="rId133">
        <w:r w:rsidR="00D37991" w:rsidRPr="009155A3">
          <w:rPr>
            <w:color w:val="1155CC"/>
            <w:sz w:val="24"/>
            <w:szCs w:val="24"/>
            <w:u w:val="single"/>
          </w:rPr>
          <w:t>http://www.isav.org.tr/milletlerarasi_tartismali_ilmi_toplantilar_dizisi/133-31_islm_dusuncesinde_elestiri_kulturu_ve_tahammul_ahlki_iii</w:t>
        </w:r>
      </w:hyperlink>
    </w:p>
    <w:p w14:paraId="0000018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C.3. Araştırma Performansı </w:t>
      </w:r>
    </w:p>
    <w:p w14:paraId="00000187"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araştırma faaliyetlerini verilere dayalı ve periyodik olarak ölçmeli, değerlendirmeli ve sonuçlarını yayımlamalıdır. Elde edilen bulgular, kurumun araştırma ve geliştirme performansının periyodik olarak gözden geçirilmesi ve sürekli iyileştirilmesi için kullanılmalıdır. </w:t>
      </w:r>
    </w:p>
    <w:p w14:paraId="00000188"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C.3.1. Araştırma Performansının İzlenmesi ve Değerlendirilmesi </w:t>
      </w:r>
    </w:p>
    <w:p w14:paraId="00000189" w14:textId="77777777" w:rsidR="00A638F6" w:rsidRPr="009155A3" w:rsidRDefault="00D37991">
      <w:pPr>
        <w:tabs>
          <w:tab w:val="left" w:pos="0"/>
          <w:tab w:val="left" w:pos="8222"/>
        </w:tabs>
        <w:spacing w:after="240"/>
        <w:ind w:right="-64"/>
        <w:jc w:val="both"/>
        <w:rPr>
          <w:sz w:val="24"/>
          <w:szCs w:val="24"/>
        </w:rPr>
      </w:pPr>
      <w:r w:rsidRPr="009155A3">
        <w:rPr>
          <w:sz w:val="24"/>
          <w:szCs w:val="24"/>
        </w:rPr>
        <w:lastRenderedPageBreak/>
        <w:t xml:space="preserve">Kurum araştırma faaliyetleri yıllık bazda izlenir, değerlendirilir, hedeflerle karşılaştırılır ve sapmaların nedenleri irdelenir. Kurumun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14:paraId="0000018A"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(1) Kurumda araştırma performansının izlenmesine ve değerlendirmesine yönelik mekanizmalar bulunmamaktadır.</w:t>
      </w:r>
    </w:p>
    <w:p w14:paraId="0000018B"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18C"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C.3.2. Öğretim Elemanı/araştırmacı Performansının Değerlendirilmesi </w:t>
      </w:r>
    </w:p>
    <w:p w14:paraId="0000018D"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Öğretim elemanlarının araştırma performansını paylaşması beklenir; bunu düzenleyen tanımlı süreçler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sağlanmıştır. </w:t>
      </w:r>
    </w:p>
    <w:p w14:paraId="0000018E"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(1) Kurumda öğretim elemanlarının araştırma performansının izlenmesine ve değerlendirmesine yönelik mekanizmalar bulunmamaktadır.</w:t>
      </w:r>
    </w:p>
    <w:p w14:paraId="0000018F"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190"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D. TOPLUMSAL KATKI</w:t>
      </w:r>
    </w:p>
    <w:p w14:paraId="00000191"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D.1. Toplumsal Katkı Süreçlerinin Yönetimi ve Toplumsal Katkı Kaynakları </w:t>
      </w:r>
    </w:p>
    <w:p w14:paraId="00000192"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toplumsal katkı faaliyetlerini stratejik amaçları ve hedefleri doğrultusunda yönetmelidir. Bu faaliyetler için uygun fiziki altyapı ve mali kaynaklar oluşturmalı ve bunların etkin şekilde kullanımını sağlamalıdır. </w:t>
      </w:r>
    </w:p>
    <w:p w14:paraId="00000193" w14:textId="77777777" w:rsidR="00A638F6" w:rsidRPr="009155A3" w:rsidRDefault="00D37991">
      <w:pPr>
        <w:tabs>
          <w:tab w:val="left" w:pos="0"/>
          <w:tab w:val="left" w:pos="8222"/>
        </w:tabs>
        <w:spacing w:after="120"/>
        <w:ind w:right="-62"/>
        <w:jc w:val="both"/>
        <w:rPr>
          <w:b/>
          <w:sz w:val="24"/>
          <w:szCs w:val="24"/>
        </w:rPr>
      </w:pPr>
      <w:r w:rsidRPr="009155A3">
        <w:rPr>
          <w:b/>
          <w:sz w:val="24"/>
          <w:szCs w:val="24"/>
        </w:rPr>
        <w:t xml:space="preserve">D.1.1. Toplumsal Katkı Süreçlerinin Yönetimi </w:t>
      </w:r>
    </w:p>
    <w:p w14:paraId="00000194" w14:textId="77777777" w:rsidR="00A638F6" w:rsidRPr="009155A3" w:rsidRDefault="00D37991">
      <w:pPr>
        <w:tabs>
          <w:tab w:val="left" w:pos="0"/>
          <w:tab w:val="left" w:pos="8222"/>
        </w:tabs>
        <w:spacing w:after="120"/>
        <w:ind w:right="-62"/>
        <w:jc w:val="both"/>
        <w:rPr>
          <w:sz w:val="24"/>
          <w:szCs w:val="24"/>
        </w:rPr>
      </w:pPr>
      <w:r w:rsidRPr="009155A3">
        <w:rPr>
          <w:sz w:val="24"/>
          <w:szCs w:val="24"/>
        </w:rPr>
        <w:t xml:space="preserve">Kurumun toplumsal katkı politikası kurumun toplumsal katkı süreçlerinin yönetimi ve organizasyonel yapısı kurumsallaşmıştır. Toplumsal katkı süreçlerinin yönetim ve organizasyonel yapısı kurumun toplumsal katkı politikası ile uyumludur, görev tanımları belirlenmiştir. Yapının işlerliği izlenmekte ve bağlı iyileştirmeler gerçekleştirilmektedir. </w:t>
      </w:r>
    </w:p>
    <w:p w14:paraId="00000195" w14:textId="5AF29735"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006ED2EA" w14:textId="77777777" w:rsidR="001662EF" w:rsidRPr="009155A3" w:rsidRDefault="001662EF" w:rsidP="001662EF">
      <w:pPr>
        <w:tabs>
          <w:tab w:val="left" w:pos="0"/>
          <w:tab w:val="left" w:pos="8222"/>
        </w:tabs>
        <w:adjustRightInd w:val="0"/>
        <w:spacing w:after="240" w:line="340" w:lineRule="atLeast"/>
        <w:ind w:right="-64"/>
        <w:jc w:val="both"/>
        <w:rPr>
          <w:rFonts w:eastAsiaTheme="minorHAnsi"/>
          <w:sz w:val="24"/>
          <w:szCs w:val="24"/>
          <w:lang w:val="en-US"/>
        </w:rPr>
      </w:pPr>
      <w:r w:rsidRPr="009155A3">
        <w:rPr>
          <w:sz w:val="24"/>
          <w:szCs w:val="24"/>
        </w:rPr>
        <w:t>Kurum toplumsal katkı kaynaklarını toplumsal katkı stratejisi ve birimler arası dengeyi gözeterek yönetmektedir.</w:t>
      </w:r>
    </w:p>
    <w:p w14:paraId="00000196" w14:textId="14D07ED1"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7EB0C353" w14:textId="77777777" w:rsidR="001662EF" w:rsidRPr="009155A3" w:rsidRDefault="009869F1" w:rsidP="001662EF">
      <w:pPr>
        <w:tabs>
          <w:tab w:val="left" w:pos="0"/>
          <w:tab w:val="left" w:pos="8222"/>
        </w:tabs>
        <w:adjustRightInd w:val="0"/>
        <w:spacing w:after="240" w:line="340" w:lineRule="atLeast"/>
        <w:ind w:right="-64"/>
        <w:jc w:val="both"/>
        <w:rPr>
          <w:rFonts w:eastAsiaTheme="minorHAnsi"/>
          <w:sz w:val="24"/>
          <w:szCs w:val="24"/>
          <w:lang w:val="en-US"/>
        </w:rPr>
      </w:pPr>
      <w:hyperlink r:id="rId134" w:history="1">
        <w:r w:rsidR="001662EF" w:rsidRPr="009155A3">
          <w:rPr>
            <w:rStyle w:val="Kpr"/>
            <w:rFonts w:eastAsiaTheme="minorHAnsi"/>
            <w:sz w:val="24"/>
            <w:szCs w:val="24"/>
            <w:lang w:val="en-US"/>
          </w:rPr>
          <w:t>http://islamiilimlerf.alparslan.edu.tr/tr/news-detail/337</w:t>
        </w:r>
      </w:hyperlink>
      <w:r w:rsidR="001662EF" w:rsidRPr="009155A3">
        <w:rPr>
          <w:rFonts w:eastAsiaTheme="minorHAnsi"/>
          <w:sz w:val="24"/>
          <w:szCs w:val="24"/>
          <w:lang w:val="en-US"/>
        </w:rPr>
        <w:t xml:space="preserve"> </w:t>
      </w:r>
    </w:p>
    <w:p w14:paraId="5E42379E" w14:textId="77777777" w:rsidR="001662EF" w:rsidRPr="009155A3" w:rsidRDefault="009869F1" w:rsidP="001662EF">
      <w:pPr>
        <w:tabs>
          <w:tab w:val="left" w:pos="0"/>
          <w:tab w:val="left" w:pos="8222"/>
        </w:tabs>
        <w:adjustRightInd w:val="0"/>
        <w:spacing w:after="240" w:line="340" w:lineRule="atLeast"/>
        <w:ind w:right="-64"/>
        <w:jc w:val="both"/>
        <w:rPr>
          <w:rFonts w:eastAsiaTheme="minorHAnsi"/>
          <w:sz w:val="24"/>
          <w:szCs w:val="24"/>
          <w:lang w:val="en-US"/>
        </w:rPr>
      </w:pPr>
      <w:hyperlink r:id="rId135" w:history="1">
        <w:r w:rsidR="001662EF" w:rsidRPr="009155A3">
          <w:rPr>
            <w:rStyle w:val="Kpr"/>
            <w:rFonts w:eastAsiaTheme="minorHAnsi"/>
            <w:sz w:val="24"/>
            <w:szCs w:val="24"/>
            <w:lang w:val="en-US"/>
          </w:rPr>
          <w:t>http://islamiilimlerf.alparslan.edu.tr/tr/news-detail/344</w:t>
        </w:r>
      </w:hyperlink>
      <w:r w:rsidR="001662EF" w:rsidRPr="009155A3">
        <w:rPr>
          <w:rFonts w:eastAsiaTheme="minorHAnsi"/>
          <w:sz w:val="24"/>
          <w:szCs w:val="24"/>
          <w:lang w:val="en-US"/>
        </w:rPr>
        <w:t xml:space="preserve"> </w:t>
      </w:r>
    </w:p>
    <w:p w14:paraId="2D5C9AF7" w14:textId="77777777" w:rsidR="001662EF" w:rsidRPr="009155A3" w:rsidRDefault="009869F1" w:rsidP="001662EF">
      <w:pPr>
        <w:tabs>
          <w:tab w:val="left" w:pos="0"/>
          <w:tab w:val="left" w:pos="8222"/>
        </w:tabs>
        <w:adjustRightInd w:val="0"/>
        <w:spacing w:after="240" w:line="340" w:lineRule="atLeast"/>
        <w:ind w:right="-64"/>
        <w:jc w:val="both"/>
        <w:rPr>
          <w:rFonts w:eastAsiaTheme="minorHAnsi"/>
          <w:sz w:val="24"/>
          <w:szCs w:val="24"/>
          <w:lang w:val="en-US"/>
        </w:rPr>
      </w:pPr>
      <w:hyperlink r:id="rId136" w:history="1">
        <w:r w:rsidR="001662EF" w:rsidRPr="009155A3">
          <w:rPr>
            <w:rStyle w:val="Kpr"/>
            <w:rFonts w:eastAsiaTheme="minorHAnsi"/>
            <w:sz w:val="24"/>
            <w:szCs w:val="24"/>
            <w:lang w:val="en-US"/>
          </w:rPr>
          <w:t>https://www.ozgurder.org/tatvan/turkce-meallerde-kavram-cevirileri-sorunu-4924h</w:t>
        </w:r>
      </w:hyperlink>
      <w:r w:rsidR="001662EF" w:rsidRPr="009155A3">
        <w:rPr>
          <w:rFonts w:eastAsiaTheme="minorHAnsi"/>
          <w:sz w:val="24"/>
          <w:szCs w:val="24"/>
          <w:lang w:val="en-US"/>
        </w:rPr>
        <w:t xml:space="preserve"> </w:t>
      </w:r>
    </w:p>
    <w:p w14:paraId="00000197" w14:textId="77777777" w:rsidR="00A638F6" w:rsidRPr="009155A3" w:rsidRDefault="00D37991">
      <w:pPr>
        <w:tabs>
          <w:tab w:val="left" w:pos="0"/>
          <w:tab w:val="left" w:pos="8222"/>
        </w:tabs>
        <w:spacing w:after="120"/>
        <w:ind w:right="-62"/>
        <w:jc w:val="both"/>
        <w:rPr>
          <w:b/>
          <w:sz w:val="24"/>
          <w:szCs w:val="24"/>
        </w:rPr>
      </w:pPr>
      <w:r w:rsidRPr="009155A3">
        <w:rPr>
          <w:b/>
          <w:sz w:val="24"/>
          <w:szCs w:val="24"/>
        </w:rPr>
        <w:t xml:space="preserve">D.1.2. Kaynaklar </w:t>
      </w:r>
    </w:p>
    <w:p w14:paraId="00000198" w14:textId="77777777" w:rsidR="00A638F6" w:rsidRPr="009155A3" w:rsidRDefault="00D37991">
      <w:pPr>
        <w:tabs>
          <w:tab w:val="left" w:pos="0"/>
          <w:tab w:val="left" w:pos="8222"/>
        </w:tabs>
        <w:spacing w:after="120"/>
        <w:ind w:right="-62"/>
        <w:jc w:val="both"/>
        <w:rPr>
          <w:sz w:val="24"/>
          <w:szCs w:val="24"/>
        </w:rPr>
      </w:pPr>
      <w:r w:rsidRPr="009155A3">
        <w:rPr>
          <w:sz w:val="24"/>
          <w:szCs w:val="24"/>
        </w:rPr>
        <w:t xml:space="preserve">Toplumsal katkı etkinliklerine ayrılan kaynaklar (mali, fiziksel, insan gücü) belirlenmiş, paylaşılmış ve kurumsallaşmış olup, bunlar izlenmekte ve değerlendirilmektedir. </w:t>
      </w:r>
    </w:p>
    <w:p w14:paraId="00000199" w14:textId="6D8385F1"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7987F783" w14:textId="77777777" w:rsidR="001662EF" w:rsidRPr="009155A3" w:rsidRDefault="001662EF" w:rsidP="001662EF">
      <w:pPr>
        <w:tabs>
          <w:tab w:val="left" w:pos="0"/>
          <w:tab w:val="left" w:pos="8222"/>
        </w:tabs>
        <w:adjustRightInd w:val="0"/>
        <w:spacing w:after="240" w:line="340" w:lineRule="atLeast"/>
        <w:ind w:right="-64"/>
        <w:jc w:val="both"/>
        <w:rPr>
          <w:rFonts w:eastAsiaTheme="minorHAnsi"/>
          <w:sz w:val="24"/>
          <w:szCs w:val="24"/>
          <w:lang w:val="en-US"/>
        </w:rPr>
      </w:pPr>
      <w:r w:rsidRPr="009155A3">
        <w:rPr>
          <w:sz w:val="24"/>
          <w:szCs w:val="24"/>
        </w:rPr>
        <w:t>Kurum toplumsal katkı kaynaklarını toplumsal katkı stratejisi ve birimler arası dengeyi gözeterek yönetmektedir.</w:t>
      </w:r>
    </w:p>
    <w:p w14:paraId="0000019A" w14:textId="2464B756"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3806CF26" w14:textId="77777777" w:rsidR="001662EF" w:rsidRPr="009155A3" w:rsidRDefault="009869F1" w:rsidP="001662EF">
      <w:pPr>
        <w:tabs>
          <w:tab w:val="left" w:pos="0"/>
          <w:tab w:val="left" w:pos="8222"/>
        </w:tabs>
        <w:adjustRightInd w:val="0"/>
        <w:spacing w:after="240" w:line="340" w:lineRule="atLeast"/>
        <w:ind w:right="-64"/>
        <w:jc w:val="both"/>
        <w:rPr>
          <w:rFonts w:eastAsiaTheme="minorHAnsi"/>
          <w:sz w:val="24"/>
          <w:szCs w:val="24"/>
          <w:lang w:val="en-US"/>
        </w:rPr>
      </w:pPr>
      <w:hyperlink r:id="rId137" w:history="1">
        <w:r w:rsidR="001662EF" w:rsidRPr="009155A3">
          <w:rPr>
            <w:rStyle w:val="Kpr"/>
            <w:rFonts w:eastAsiaTheme="minorHAnsi"/>
            <w:sz w:val="24"/>
            <w:szCs w:val="24"/>
            <w:lang w:val="en-US"/>
          </w:rPr>
          <w:t>https://musselahaddineyyubi.meb.k12.tr/icerikler/selahaddin-eyyubi-anadolu-imam-hatip-lisesi-koordinatorlugunde-genc-sada-kuran-i-kerimi-guzel-okuma-ve-genc-muhafizlar-hafizl_12240882.html</w:t>
        </w:r>
      </w:hyperlink>
      <w:r w:rsidR="001662EF" w:rsidRPr="009155A3">
        <w:rPr>
          <w:rFonts w:eastAsiaTheme="minorHAnsi"/>
          <w:sz w:val="24"/>
          <w:szCs w:val="24"/>
          <w:lang w:val="en-US"/>
        </w:rPr>
        <w:t xml:space="preserve"> </w:t>
      </w:r>
    </w:p>
    <w:p w14:paraId="7845BE31" w14:textId="77777777" w:rsidR="001662EF" w:rsidRPr="009155A3" w:rsidRDefault="009869F1" w:rsidP="001662EF">
      <w:pPr>
        <w:tabs>
          <w:tab w:val="left" w:pos="0"/>
          <w:tab w:val="left" w:pos="8222"/>
        </w:tabs>
        <w:adjustRightInd w:val="0"/>
        <w:spacing w:after="240" w:line="340" w:lineRule="atLeast"/>
        <w:ind w:right="-64"/>
        <w:jc w:val="both"/>
        <w:rPr>
          <w:rFonts w:eastAsiaTheme="minorHAnsi"/>
          <w:sz w:val="24"/>
          <w:szCs w:val="24"/>
          <w:lang w:val="en-US"/>
        </w:rPr>
      </w:pPr>
      <w:hyperlink r:id="rId138" w:history="1">
        <w:r w:rsidR="001662EF" w:rsidRPr="009155A3">
          <w:rPr>
            <w:rStyle w:val="Kpr"/>
            <w:rFonts w:eastAsiaTheme="minorHAnsi"/>
            <w:sz w:val="24"/>
            <w:szCs w:val="24"/>
            <w:lang w:val="en-US"/>
          </w:rPr>
          <w:t>https://musselahaddineyyubi.meb.k12.tr/icerikler/okulumuz-mus-alparsan-universitesi-islami-ilimler-fakultesi-ve-mus-il-muftulugu-ile-protokol-imzaladi_12091884.html</w:t>
        </w:r>
      </w:hyperlink>
      <w:r w:rsidR="001662EF" w:rsidRPr="009155A3">
        <w:rPr>
          <w:rFonts w:eastAsiaTheme="minorHAnsi"/>
          <w:sz w:val="24"/>
          <w:szCs w:val="24"/>
          <w:lang w:val="en-US"/>
        </w:rPr>
        <w:t xml:space="preserve"> </w:t>
      </w:r>
    </w:p>
    <w:p w14:paraId="269E5264" w14:textId="77777777" w:rsidR="001662EF" w:rsidRPr="009155A3" w:rsidRDefault="009869F1" w:rsidP="001662EF">
      <w:pPr>
        <w:tabs>
          <w:tab w:val="left" w:pos="0"/>
          <w:tab w:val="left" w:pos="8222"/>
        </w:tabs>
        <w:adjustRightInd w:val="0"/>
        <w:spacing w:after="240" w:line="340" w:lineRule="atLeast"/>
        <w:ind w:right="-64"/>
        <w:jc w:val="both"/>
        <w:rPr>
          <w:rFonts w:eastAsiaTheme="minorHAnsi"/>
          <w:sz w:val="24"/>
          <w:szCs w:val="24"/>
          <w:lang w:val="en-US"/>
        </w:rPr>
      </w:pPr>
      <w:hyperlink r:id="rId139" w:history="1">
        <w:r w:rsidR="001662EF" w:rsidRPr="009155A3">
          <w:rPr>
            <w:rStyle w:val="Kpr"/>
            <w:rFonts w:eastAsiaTheme="minorHAnsi"/>
            <w:sz w:val="24"/>
            <w:szCs w:val="24"/>
            <w:lang w:val="en-US"/>
          </w:rPr>
          <w:t>https://musselahaddineyyubi.meb.k12.tr/icerikler/doc-dr-masum-aytepe-cevrim-ici-ortamda-ogrencilerimiz-ile-bulustu_11143366.html</w:t>
        </w:r>
      </w:hyperlink>
      <w:r w:rsidR="001662EF" w:rsidRPr="009155A3">
        <w:rPr>
          <w:rFonts w:eastAsiaTheme="minorHAnsi"/>
          <w:sz w:val="24"/>
          <w:szCs w:val="24"/>
          <w:lang w:val="en-US"/>
        </w:rPr>
        <w:t xml:space="preserve"> </w:t>
      </w:r>
    </w:p>
    <w:p w14:paraId="0000019B" w14:textId="77777777" w:rsidR="00A638F6" w:rsidRPr="009155A3" w:rsidRDefault="00D37991">
      <w:pPr>
        <w:tabs>
          <w:tab w:val="left" w:pos="0"/>
          <w:tab w:val="left" w:pos="8222"/>
        </w:tabs>
        <w:spacing w:after="120"/>
        <w:ind w:right="-62"/>
        <w:jc w:val="both"/>
        <w:rPr>
          <w:b/>
          <w:sz w:val="24"/>
          <w:szCs w:val="24"/>
        </w:rPr>
      </w:pPr>
      <w:r w:rsidRPr="009155A3">
        <w:rPr>
          <w:b/>
          <w:sz w:val="24"/>
          <w:szCs w:val="24"/>
        </w:rPr>
        <w:t xml:space="preserve">D.2. Toplumsal Katkı Performansı </w:t>
      </w:r>
    </w:p>
    <w:p w14:paraId="0000019C" w14:textId="77777777" w:rsidR="00A638F6" w:rsidRPr="009155A3" w:rsidRDefault="00D37991">
      <w:pPr>
        <w:tabs>
          <w:tab w:val="left" w:pos="0"/>
          <w:tab w:val="left" w:pos="8222"/>
        </w:tabs>
        <w:spacing w:after="120"/>
        <w:ind w:right="-62"/>
        <w:jc w:val="both"/>
        <w:rPr>
          <w:sz w:val="24"/>
          <w:szCs w:val="24"/>
        </w:rPr>
      </w:pPr>
      <w:r w:rsidRPr="009155A3">
        <w:rPr>
          <w:sz w:val="24"/>
          <w:szCs w:val="24"/>
        </w:rPr>
        <w:t xml:space="preserve">Kurum, toplumsal katkı stratejisi ve hedefleri doğrultusunda yürüttüğü faaliyetleri periyodik olarak izlemeli ve sürekli iyileştirmelidir. </w:t>
      </w:r>
    </w:p>
    <w:p w14:paraId="0000019D" w14:textId="77777777" w:rsidR="00A638F6" w:rsidRPr="009155A3" w:rsidRDefault="00D37991">
      <w:pPr>
        <w:tabs>
          <w:tab w:val="left" w:pos="0"/>
          <w:tab w:val="right" w:pos="8364"/>
        </w:tabs>
        <w:spacing w:after="120"/>
        <w:ind w:right="-62"/>
        <w:jc w:val="both"/>
        <w:rPr>
          <w:b/>
          <w:sz w:val="24"/>
          <w:szCs w:val="24"/>
        </w:rPr>
      </w:pPr>
      <w:r w:rsidRPr="009155A3">
        <w:rPr>
          <w:b/>
          <w:sz w:val="24"/>
          <w:szCs w:val="24"/>
        </w:rPr>
        <w:t xml:space="preserve">D.2.1.Toplumsal Katkı Performansının İzlenmesi ve Değerlendirilmesi </w:t>
      </w:r>
      <w:r w:rsidRPr="009155A3">
        <w:rPr>
          <w:b/>
          <w:sz w:val="24"/>
          <w:szCs w:val="24"/>
        </w:rPr>
        <w:tab/>
      </w:r>
    </w:p>
    <w:p w14:paraId="0000019E" w14:textId="77777777" w:rsidR="00A638F6" w:rsidRPr="009155A3" w:rsidRDefault="00D37991">
      <w:pPr>
        <w:tabs>
          <w:tab w:val="left" w:pos="0"/>
          <w:tab w:val="left" w:pos="8222"/>
        </w:tabs>
        <w:spacing w:after="120"/>
        <w:ind w:right="-62"/>
        <w:jc w:val="both"/>
        <w:rPr>
          <w:sz w:val="24"/>
          <w:szCs w:val="24"/>
        </w:rPr>
      </w:pPr>
      <w:r w:rsidRPr="009155A3">
        <w:rPr>
          <w:sz w:val="24"/>
          <w:szCs w:val="24"/>
        </w:rPr>
        <w:t xml:space="preserve">Kurum, Sürdürülebilir Kalkınma Amaçları ile uyumlu, dezavantajlı gruplar dahil toplumun ve çevrenin ihtiyaçlarına cevap verebilen ve değer yaratan toplumsal katkı faaliyetlerinde bulunmaktadır. Ulusal ve uluslararası düzeyde kurumsal iş birlikleri, çeşitli kamu kurum ve kuruluşlarına yapılan görevlendirmeler ile kurumun bünyesinde yer alan birimler aracılığıyla yürütülen eğitim, hizmet, araştırma, danışmanlık vb. toplumsal katkı faaliyetleri izlenmektedir. İzleme mekanizma ve süreçleri yerleşik ve sürdürülebilirdir. İyileştirme adımlarının kanıtları vardır. </w:t>
      </w:r>
    </w:p>
    <w:p w14:paraId="0000019F" w14:textId="47FEBF87"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1241EC5C" w14:textId="77777777" w:rsidR="001662EF" w:rsidRPr="009155A3" w:rsidRDefault="001662EF" w:rsidP="001662EF">
      <w:pPr>
        <w:tabs>
          <w:tab w:val="left" w:pos="0"/>
          <w:tab w:val="left" w:pos="8222"/>
        </w:tabs>
        <w:adjustRightInd w:val="0"/>
        <w:spacing w:after="240" w:line="340" w:lineRule="atLeast"/>
        <w:ind w:right="-64"/>
        <w:jc w:val="both"/>
        <w:rPr>
          <w:rFonts w:eastAsiaTheme="minorHAnsi"/>
          <w:sz w:val="24"/>
          <w:szCs w:val="24"/>
          <w:lang w:val="en-US"/>
        </w:rPr>
      </w:pPr>
      <w:r w:rsidRPr="009155A3">
        <w:rPr>
          <w:sz w:val="24"/>
          <w:szCs w:val="24"/>
        </w:rPr>
        <w:t>Kurumun genelinde toplumsal katkı performansını izlenmek ve değerlendirmek üzere oluşturulan mekanizmalar kullanılmaktadır</w:t>
      </w:r>
    </w:p>
    <w:p w14:paraId="06153169" w14:textId="77777777" w:rsidR="001662EF" w:rsidRPr="009155A3" w:rsidRDefault="001662EF" w:rsidP="001662EF">
      <w:pPr>
        <w:tabs>
          <w:tab w:val="left" w:pos="0"/>
          <w:tab w:val="left" w:pos="8222"/>
        </w:tabs>
        <w:adjustRightInd w:val="0"/>
        <w:spacing w:after="240" w:line="340" w:lineRule="atLeast"/>
        <w:ind w:right="-64"/>
        <w:jc w:val="both"/>
        <w:rPr>
          <w:rFonts w:eastAsiaTheme="minorHAnsi"/>
          <w:sz w:val="24"/>
          <w:szCs w:val="24"/>
          <w:lang w:val="en-US"/>
        </w:rPr>
      </w:pPr>
      <w:r w:rsidRPr="009155A3">
        <w:rPr>
          <w:rFonts w:eastAsiaTheme="minorHAnsi"/>
          <w:sz w:val="24"/>
          <w:szCs w:val="24"/>
          <w:lang w:val="en-US"/>
        </w:rPr>
        <w:t>Kanıtlar</w:t>
      </w:r>
    </w:p>
    <w:p w14:paraId="76152E28" w14:textId="77777777" w:rsidR="001662EF" w:rsidRPr="009155A3" w:rsidRDefault="009869F1" w:rsidP="001662EF">
      <w:pPr>
        <w:tabs>
          <w:tab w:val="left" w:pos="0"/>
          <w:tab w:val="left" w:pos="8222"/>
        </w:tabs>
        <w:adjustRightInd w:val="0"/>
        <w:spacing w:after="240" w:line="340" w:lineRule="atLeast"/>
        <w:ind w:right="-64"/>
        <w:jc w:val="both"/>
        <w:rPr>
          <w:rFonts w:eastAsiaTheme="minorHAnsi"/>
          <w:sz w:val="24"/>
          <w:szCs w:val="24"/>
          <w:lang w:val="en-US"/>
        </w:rPr>
      </w:pPr>
      <w:hyperlink r:id="rId140" w:history="1">
        <w:r w:rsidR="001662EF" w:rsidRPr="009155A3">
          <w:rPr>
            <w:rStyle w:val="Kpr"/>
            <w:rFonts w:eastAsiaTheme="minorHAnsi"/>
            <w:sz w:val="24"/>
            <w:szCs w:val="24"/>
            <w:lang w:val="en-US"/>
          </w:rPr>
          <w:t>https://www.diyadinnet.com/mus-ta-kur-an-i-kerim-i-guzel-okuma-ve-hafizlik-yarismasi-h81731/</w:t>
        </w:r>
      </w:hyperlink>
      <w:r w:rsidR="001662EF" w:rsidRPr="009155A3">
        <w:rPr>
          <w:rFonts w:eastAsiaTheme="minorHAnsi"/>
          <w:sz w:val="24"/>
          <w:szCs w:val="24"/>
          <w:lang w:val="en-US"/>
        </w:rPr>
        <w:t xml:space="preserve"> </w:t>
      </w:r>
    </w:p>
    <w:p w14:paraId="2598AA65" w14:textId="77777777" w:rsidR="001662EF" w:rsidRPr="009155A3" w:rsidRDefault="009869F1" w:rsidP="001662EF">
      <w:pPr>
        <w:tabs>
          <w:tab w:val="left" w:pos="0"/>
          <w:tab w:val="left" w:pos="8222"/>
        </w:tabs>
        <w:adjustRightInd w:val="0"/>
        <w:spacing w:after="240" w:line="340" w:lineRule="atLeast"/>
        <w:ind w:right="-64"/>
        <w:jc w:val="both"/>
        <w:rPr>
          <w:rFonts w:eastAsiaTheme="minorHAnsi"/>
          <w:sz w:val="24"/>
          <w:szCs w:val="24"/>
          <w:lang w:val="en-US"/>
        </w:rPr>
      </w:pPr>
      <w:hyperlink r:id="rId141" w:history="1">
        <w:r w:rsidR="001662EF" w:rsidRPr="009155A3">
          <w:rPr>
            <w:rStyle w:val="Kpr"/>
            <w:rFonts w:eastAsiaTheme="minorHAnsi"/>
            <w:sz w:val="24"/>
            <w:szCs w:val="24"/>
            <w:lang w:val="en-US"/>
          </w:rPr>
          <w:t>https://www.muftulukhaberler.com/mus-ta-islami-ilimler-fakultesi-yonetiminden-il-muftusu-imamoglu-na-ziyaret/14273/</w:t>
        </w:r>
      </w:hyperlink>
      <w:r w:rsidR="001662EF" w:rsidRPr="009155A3">
        <w:rPr>
          <w:rFonts w:eastAsiaTheme="minorHAnsi"/>
          <w:sz w:val="24"/>
          <w:szCs w:val="24"/>
          <w:lang w:val="en-US"/>
        </w:rPr>
        <w:t xml:space="preserve"> </w:t>
      </w:r>
    </w:p>
    <w:p w14:paraId="6CCDB3E3" w14:textId="77777777" w:rsidR="001662EF" w:rsidRPr="009155A3" w:rsidRDefault="009869F1" w:rsidP="001662EF">
      <w:pPr>
        <w:tabs>
          <w:tab w:val="left" w:pos="0"/>
          <w:tab w:val="left" w:pos="8222"/>
        </w:tabs>
        <w:adjustRightInd w:val="0"/>
        <w:spacing w:after="240" w:line="340" w:lineRule="atLeast"/>
        <w:ind w:right="-64"/>
        <w:jc w:val="both"/>
        <w:rPr>
          <w:rFonts w:eastAsiaTheme="minorHAnsi"/>
          <w:sz w:val="24"/>
          <w:szCs w:val="24"/>
          <w:lang w:val="en-US"/>
        </w:rPr>
      </w:pPr>
      <w:hyperlink r:id="rId142" w:history="1">
        <w:r w:rsidR="001662EF" w:rsidRPr="009155A3">
          <w:rPr>
            <w:rStyle w:val="Kpr"/>
            <w:rFonts w:eastAsiaTheme="minorHAnsi"/>
            <w:sz w:val="24"/>
            <w:szCs w:val="24"/>
            <w:lang w:val="en-US"/>
          </w:rPr>
          <w:t>https://www.haksozhaber.net/modern-bati-dusuncesinde-ozgurluk-krizi-ve-otorite-problemi-149048h.htm</w:t>
        </w:r>
      </w:hyperlink>
      <w:r w:rsidR="001662EF" w:rsidRPr="009155A3">
        <w:rPr>
          <w:rFonts w:eastAsiaTheme="minorHAnsi"/>
          <w:sz w:val="24"/>
          <w:szCs w:val="24"/>
          <w:lang w:val="en-US"/>
        </w:rPr>
        <w:t xml:space="preserve"> </w:t>
      </w:r>
    </w:p>
    <w:p w14:paraId="000001A9" w14:textId="6EFE1DE9" w:rsidR="00A638F6" w:rsidRPr="00BD79AB" w:rsidRDefault="00D37991">
      <w:pPr>
        <w:tabs>
          <w:tab w:val="left" w:pos="0"/>
          <w:tab w:val="left" w:pos="8222"/>
        </w:tabs>
        <w:spacing w:after="240"/>
        <w:ind w:right="-64"/>
        <w:jc w:val="both"/>
        <w:rPr>
          <w:b/>
          <w:sz w:val="24"/>
          <w:szCs w:val="24"/>
        </w:rPr>
      </w:pPr>
      <w:r w:rsidRPr="009155A3">
        <w:rPr>
          <w:b/>
          <w:sz w:val="24"/>
          <w:szCs w:val="24"/>
        </w:rPr>
        <w:t>SONUÇ VE DEĞERLENDİRME</w:t>
      </w:r>
    </w:p>
    <w:p w14:paraId="000001AB" w14:textId="66EF5856" w:rsidR="00A638F6" w:rsidRPr="009155A3" w:rsidRDefault="00A638F6">
      <w:pPr>
        <w:tabs>
          <w:tab w:val="left" w:pos="0"/>
          <w:tab w:val="left" w:pos="8222"/>
        </w:tabs>
        <w:spacing w:after="240"/>
        <w:ind w:right="-64"/>
        <w:jc w:val="both"/>
        <w:rPr>
          <w:sz w:val="24"/>
          <w:szCs w:val="24"/>
        </w:rPr>
      </w:pPr>
    </w:p>
    <w:sectPr w:rsidR="00A638F6" w:rsidRPr="009155A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6E6E7" w14:textId="77777777" w:rsidR="009869F1" w:rsidRDefault="009869F1">
      <w:r>
        <w:separator/>
      </w:r>
    </w:p>
  </w:endnote>
  <w:endnote w:type="continuationSeparator" w:id="0">
    <w:p w14:paraId="5F557E16" w14:textId="77777777" w:rsidR="009869F1" w:rsidRDefault="0098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B0" w14:textId="5C3139F6" w:rsidR="008E222B" w:rsidRDefault="008E222B">
    <w:pPr>
      <w:pBdr>
        <w:top w:val="nil"/>
        <w:left w:val="nil"/>
        <w:bottom w:val="nil"/>
        <w:right w:val="nil"/>
        <w:between w:val="nil"/>
      </w:pBdr>
      <w:tabs>
        <w:tab w:val="center" w:pos="4536"/>
        <w:tab w:val="right" w:pos="9072"/>
      </w:tabs>
      <w:ind w:left="4824" w:firstLine="3096"/>
      <w:jc w:val="center"/>
      <w:rPr>
        <w:color w:val="000000"/>
      </w:rPr>
    </w:pPr>
    <w:r>
      <w:rPr>
        <w:color w:val="000000"/>
      </w:rPr>
      <w:fldChar w:fldCharType="begin"/>
    </w:r>
    <w:r>
      <w:rPr>
        <w:color w:val="000000"/>
      </w:rPr>
      <w:instrText>PAGE</w:instrText>
    </w:r>
    <w:r>
      <w:rPr>
        <w:color w:val="000000"/>
      </w:rPr>
      <w:fldChar w:fldCharType="separate"/>
    </w:r>
    <w:r w:rsidR="004400C8">
      <w:rPr>
        <w:noProof/>
        <w:color w:val="000000"/>
      </w:rPr>
      <w:t>2</w:t>
    </w:r>
    <w:r>
      <w:rPr>
        <w:color w:val="000000"/>
      </w:rPr>
      <w:fldChar w:fldCharType="end"/>
    </w:r>
  </w:p>
  <w:p w14:paraId="000001B1" w14:textId="77777777" w:rsidR="008E222B" w:rsidRDefault="008E222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29E09" w14:textId="77777777" w:rsidR="009869F1" w:rsidRDefault="009869F1">
      <w:r>
        <w:separator/>
      </w:r>
    </w:p>
  </w:footnote>
  <w:footnote w:type="continuationSeparator" w:id="0">
    <w:p w14:paraId="340CE47C" w14:textId="77777777" w:rsidR="009869F1" w:rsidRDefault="00986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A38"/>
    <w:multiLevelType w:val="multilevel"/>
    <w:tmpl w:val="10747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462171"/>
    <w:multiLevelType w:val="hybridMultilevel"/>
    <w:tmpl w:val="54F0DC76"/>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FAF2462"/>
    <w:multiLevelType w:val="hybridMultilevel"/>
    <w:tmpl w:val="F8A0A992"/>
    <w:lvl w:ilvl="0" w:tplc="78E09C84">
      <w:start w:val="1"/>
      <w:numFmt w:val="decimal"/>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3">
    <w:nsid w:val="49C60043"/>
    <w:multiLevelType w:val="multilevel"/>
    <w:tmpl w:val="84368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702E96"/>
    <w:multiLevelType w:val="hybridMultilevel"/>
    <w:tmpl w:val="143806A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0914FE"/>
    <w:multiLevelType w:val="multilevel"/>
    <w:tmpl w:val="202CC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1A2871"/>
    <w:multiLevelType w:val="hybridMultilevel"/>
    <w:tmpl w:val="1770884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330BA2"/>
    <w:multiLevelType w:val="hybridMultilevel"/>
    <w:tmpl w:val="154098CE"/>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BA51BDC"/>
    <w:multiLevelType w:val="hybridMultilevel"/>
    <w:tmpl w:val="0EFE6C26"/>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1845092"/>
    <w:multiLevelType w:val="hybridMultilevel"/>
    <w:tmpl w:val="784C64BC"/>
    <w:lvl w:ilvl="0" w:tplc="F60243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57566B6"/>
    <w:multiLevelType w:val="hybridMultilevel"/>
    <w:tmpl w:val="D1286B06"/>
    <w:lvl w:ilvl="0" w:tplc="E15067FE">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CA80C97"/>
    <w:multiLevelType w:val="hybridMultilevel"/>
    <w:tmpl w:val="FCFA92E8"/>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8"/>
  </w:num>
  <w:num w:numId="6">
    <w:abstractNumId w:val="4"/>
  </w:num>
  <w:num w:numId="7">
    <w:abstractNumId w:val="6"/>
  </w:num>
  <w:num w:numId="8">
    <w:abstractNumId w:val="11"/>
  </w:num>
  <w:num w:numId="9">
    <w:abstractNumId w:val="7"/>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F6"/>
    <w:rsid w:val="0007284B"/>
    <w:rsid w:val="0010031E"/>
    <w:rsid w:val="0013776B"/>
    <w:rsid w:val="001662EF"/>
    <w:rsid w:val="00382A33"/>
    <w:rsid w:val="003C382A"/>
    <w:rsid w:val="004400C8"/>
    <w:rsid w:val="00472088"/>
    <w:rsid w:val="004F44C9"/>
    <w:rsid w:val="005A086E"/>
    <w:rsid w:val="005C1DF1"/>
    <w:rsid w:val="005D4676"/>
    <w:rsid w:val="00773424"/>
    <w:rsid w:val="007B09B2"/>
    <w:rsid w:val="008D4D9D"/>
    <w:rsid w:val="008E222B"/>
    <w:rsid w:val="009155A3"/>
    <w:rsid w:val="00927E47"/>
    <w:rsid w:val="009869F1"/>
    <w:rsid w:val="00A638F6"/>
    <w:rsid w:val="00BD79AB"/>
    <w:rsid w:val="00D37991"/>
    <w:rsid w:val="00F353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0FE9"/>
    <w:pPr>
      <w:autoSpaceDE w:val="0"/>
      <w:autoSpaceDN w:val="0"/>
    </w:pPr>
    <w:rPr>
      <w:lang w:val="tr-TR"/>
    </w:rPr>
  </w:style>
  <w:style w:type="paragraph" w:styleId="Balk1">
    <w:name w:val="heading 1"/>
    <w:basedOn w:val="Normal"/>
    <w:link w:val="Balk1Char"/>
    <w:uiPriority w:val="1"/>
    <w:qFormat/>
    <w:rsid w:val="00340FE9"/>
    <w:pPr>
      <w:spacing w:before="200"/>
      <w:ind w:left="115"/>
      <w:outlineLvl w:val="0"/>
    </w:pPr>
    <w:rPr>
      <w:b/>
      <w:bCs/>
      <w:sz w:val="25"/>
      <w:szCs w:val="25"/>
    </w:rPr>
  </w:style>
  <w:style w:type="paragraph" w:styleId="Balk2">
    <w:name w:val="heading 2"/>
    <w:basedOn w:val="Normal"/>
    <w:next w:val="Normal"/>
    <w:link w:val="Balk2Char"/>
    <w:uiPriority w:val="9"/>
    <w:semiHidden/>
    <w:unhideWhenUsed/>
    <w:qFormat/>
    <w:rsid w:val="00360A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link w:val="KonuBalChar"/>
    <w:uiPriority w:val="1"/>
    <w:qFormat/>
    <w:rsid w:val="00340FE9"/>
    <w:pPr>
      <w:ind w:left="894" w:right="1126"/>
    </w:pPr>
    <w:rPr>
      <w:b/>
      <w:bCs/>
      <w:sz w:val="37"/>
      <w:szCs w:val="37"/>
    </w:rPr>
  </w:style>
  <w:style w:type="character" w:customStyle="1" w:styleId="Balk1Char">
    <w:name w:val="Başlık 1 Char"/>
    <w:basedOn w:val="VarsaylanParagrafYazTipi"/>
    <w:link w:val="Balk1"/>
    <w:uiPriority w:val="1"/>
    <w:rsid w:val="00340FE9"/>
    <w:rPr>
      <w:rFonts w:ascii="Times New Roman" w:eastAsia="Times New Roman" w:hAnsi="Times New Roman" w:cs="Times New Roman"/>
      <w:b/>
      <w:bCs/>
      <w:sz w:val="25"/>
      <w:szCs w:val="25"/>
      <w:lang w:val="tr-TR"/>
    </w:rPr>
  </w:style>
  <w:style w:type="paragraph" w:styleId="GvdeMetni">
    <w:name w:val="Body Text"/>
    <w:basedOn w:val="Normal"/>
    <w:link w:val="GvdeMetniChar"/>
    <w:uiPriority w:val="1"/>
    <w:qFormat/>
    <w:rsid w:val="00340FE9"/>
    <w:pPr>
      <w:ind w:left="115"/>
    </w:pPr>
    <w:rPr>
      <w:sz w:val="24"/>
      <w:szCs w:val="24"/>
    </w:rPr>
  </w:style>
  <w:style w:type="character" w:customStyle="1" w:styleId="GvdeMetniChar">
    <w:name w:val="Gövde Metni Char"/>
    <w:basedOn w:val="VarsaylanParagrafYazTipi"/>
    <w:link w:val="GvdeMetni"/>
    <w:uiPriority w:val="1"/>
    <w:rsid w:val="00340FE9"/>
    <w:rPr>
      <w:rFonts w:ascii="Times New Roman" w:eastAsia="Times New Roman" w:hAnsi="Times New Roman" w:cs="Times New Roman"/>
      <w:lang w:val="tr-TR"/>
    </w:rPr>
  </w:style>
  <w:style w:type="character" w:customStyle="1" w:styleId="KonuBalChar">
    <w:name w:val="Konu Başlığı Char"/>
    <w:basedOn w:val="VarsaylanParagrafYazTipi"/>
    <w:link w:val="KonuBal"/>
    <w:uiPriority w:val="1"/>
    <w:rsid w:val="00340FE9"/>
    <w:rPr>
      <w:rFonts w:ascii="Times New Roman" w:eastAsia="Times New Roman" w:hAnsi="Times New Roman" w:cs="Times New Roman"/>
      <w:b/>
      <w:bCs/>
      <w:sz w:val="37"/>
      <w:szCs w:val="37"/>
      <w:lang w:val="tr-TR"/>
    </w:rPr>
  </w:style>
  <w:style w:type="paragraph" w:styleId="ListeParagraf">
    <w:name w:val="List Paragraph"/>
    <w:basedOn w:val="Normal"/>
    <w:uiPriority w:val="34"/>
    <w:qFormat/>
    <w:rsid w:val="00340FE9"/>
    <w:pPr>
      <w:ind w:left="115"/>
    </w:pPr>
  </w:style>
  <w:style w:type="paragraph" w:styleId="BalonMetni">
    <w:name w:val="Balloon Text"/>
    <w:basedOn w:val="Normal"/>
    <w:link w:val="BalonMetniChar"/>
    <w:uiPriority w:val="99"/>
    <w:semiHidden/>
    <w:unhideWhenUsed/>
    <w:rsid w:val="003E080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E0808"/>
    <w:rPr>
      <w:rFonts w:ascii="Lucida Grande" w:eastAsia="Times New Roman" w:hAnsi="Lucida Grande" w:cs="Lucida Grande"/>
      <w:sz w:val="18"/>
      <w:szCs w:val="18"/>
      <w:lang w:val="tr-TR"/>
    </w:rPr>
  </w:style>
  <w:style w:type="paragraph" w:styleId="stbilgi">
    <w:name w:val="header"/>
    <w:basedOn w:val="Normal"/>
    <w:link w:val="stbilgiChar"/>
    <w:uiPriority w:val="99"/>
    <w:semiHidden/>
    <w:unhideWhenUsed/>
    <w:rsid w:val="00753E0F"/>
    <w:pPr>
      <w:tabs>
        <w:tab w:val="center" w:pos="4536"/>
        <w:tab w:val="right" w:pos="9072"/>
      </w:tabs>
    </w:pPr>
  </w:style>
  <w:style w:type="character" w:customStyle="1" w:styleId="stbilgiChar">
    <w:name w:val="Üstbilgi Char"/>
    <w:basedOn w:val="VarsaylanParagrafYazTipi"/>
    <w:link w:val="stbilgi"/>
    <w:uiPriority w:val="99"/>
    <w:semiHidden/>
    <w:rsid w:val="00753E0F"/>
    <w:rPr>
      <w:rFonts w:ascii="Times New Roman" w:eastAsia="Times New Roman" w:hAnsi="Times New Roman" w:cs="Times New Roman"/>
      <w:sz w:val="22"/>
      <w:szCs w:val="22"/>
      <w:lang w:val="tr-TR"/>
    </w:rPr>
  </w:style>
  <w:style w:type="paragraph" w:styleId="Altbilgi">
    <w:name w:val="footer"/>
    <w:basedOn w:val="Normal"/>
    <w:link w:val="AltbilgiChar"/>
    <w:uiPriority w:val="99"/>
    <w:unhideWhenUsed/>
    <w:rsid w:val="00753E0F"/>
    <w:pPr>
      <w:tabs>
        <w:tab w:val="center" w:pos="4536"/>
        <w:tab w:val="right" w:pos="9072"/>
      </w:tabs>
    </w:pPr>
  </w:style>
  <w:style w:type="character" w:customStyle="1" w:styleId="AltbilgiChar">
    <w:name w:val="Altbilgi Char"/>
    <w:basedOn w:val="VarsaylanParagrafYazTipi"/>
    <w:link w:val="Altbilgi"/>
    <w:uiPriority w:val="99"/>
    <w:rsid w:val="00753E0F"/>
    <w:rPr>
      <w:rFonts w:ascii="Times New Roman" w:eastAsia="Times New Roman" w:hAnsi="Times New Roman" w:cs="Times New Roman"/>
      <w:sz w:val="22"/>
      <w:szCs w:val="22"/>
      <w:lang w:val="tr-TR"/>
    </w:rPr>
  </w:style>
  <w:style w:type="character" w:customStyle="1" w:styleId="Balk2Char">
    <w:name w:val="Başlık 2 Char"/>
    <w:basedOn w:val="VarsaylanParagrafYazTipi"/>
    <w:link w:val="Balk2"/>
    <w:uiPriority w:val="9"/>
    <w:semiHidden/>
    <w:rsid w:val="00360A0B"/>
    <w:rPr>
      <w:rFonts w:asciiTheme="majorHAnsi" w:eastAsiaTheme="majorEastAsia" w:hAnsiTheme="majorHAnsi" w:cstheme="majorBidi"/>
      <w:color w:val="365F91" w:themeColor="accent1" w:themeShade="BF"/>
      <w:sz w:val="26"/>
      <w:szCs w:val="26"/>
      <w:lang w:val="tr-TR"/>
    </w:rPr>
  </w:style>
  <w:style w:type="character" w:styleId="Kpr">
    <w:name w:val="Hyperlink"/>
    <w:basedOn w:val="VarsaylanParagrafYazTipi"/>
    <w:uiPriority w:val="99"/>
    <w:unhideWhenUsed/>
    <w:rsid w:val="00360A0B"/>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D4676"/>
    <w:pPr>
      <w:widowControl/>
      <w:autoSpaceDE/>
      <w:autoSpaceDN/>
      <w:spacing w:before="100" w:beforeAutospacing="1" w:after="100" w:afterAutospacing="1" w:line="276" w:lineRule="auto"/>
      <w:ind w:left="426"/>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0FE9"/>
    <w:pPr>
      <w:autoSpaceDE w:val="0"/>
      <w:autoSpaceDN w:val="0"/>
    </w:pPr>
    <w:rPr>
      <w:lang w:val="tr-TR"/>
    </w:rPr>
  </w:style>
  <w:style w:type="paragraph" w:styleId="Balk1">
    <w:name w:val="heading 1"/>
    <w:basedOn w:val="Normal"/>
    <w:link w:val="Balk1Char"/>
    <w:uiPriority w:val="1"/>
    <w:qFormat/>
    <w:rsid w:val="00340FE9"/>
    <w:pPr>
      <w:spacing w:before="200"/>
      <w:ind w:left="115"/>
      <w:outlineLvl w:val="0"/>
    </w:pPr>
    <w:rPr>
      <w:b/>
      <w:bCs/>
      <w:sz w:val="25"/>
      <w:szCs w:val="25"/>
    </w:rPr>
  </w:style>
  <w:style w:type="paragraph" w:styleId="Balk2">
    <w:name w:val="heading 2"/>
    <w:basedOn w:val="Normal"/>
    <w:next w:val="Normal"/>
    <w:link w:val="Balk2Char"/>
    <w:uiPriority w:val="9"/>
    <w:semiHidden/>
    <w:unhideWhenUsed/>
    <w:qFormat/>
    <w:rsid w:val="00360A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link w:val="KonuBalChar"/>
    <w:uiPriority w:val="1"/>
    <w:qFormat/>
    <w:rsid w:val="00340FE9"/>
    <w:pPr>
      <w:ind w:left="894" w:right="1126"/>
    </w:pPr>
    <w:rPr>
      <w:b/>
      <w:bCs/>
      <w:sz w:val="37"/>
      <w:szCs w:val="37"/>
    </w:rPr>
  </w:style>
  <w:style w:type="character" w:customStyle="1" w:styleId="Balk1Char">
    <w:name w:val="Başlık 1 Char"/>
    <w:basedOn w:val="VarsaylanParagrafYazTipi"/>
    <w:link w:val="Balk1"/>
    <w:uiPriority w:val="1"/>
    <w:rsid w:val="00340FE9"/>
    <w:rPr>
      <w:rFonts w:ascii="Times New Roman" w:eastAsia="Times New Roman" w:hAnsi="Times New Roman" w:cs="Times New Roman"/>
      <w:b/>
      <w:bCs/>
      <w:sz w:val="25"/>
      <w:szCs w:val="25"/>
      <w:lang w:val="tr-TR"/>
    </w:rPr>
  </w:style>
  <w:style w:type="paragraph" w:styleId="GvdeMetni">
    <w:name w:val="Body Text"/>
    <w:basedOn w:val="Normal"/>
    <w:link w:val="GvdeMetniChar"/>
    <w:uiPriority w:val="1"/>
    <w:qFormat/>
    <w:rsid w:val="00340FE9"/>
    <w:pPr>
      <w:ind w:left="115"/>
    </w:pPr>
    <w:rPr>
      <w:sz w:val="24"/>
      <w:szCs w:val="24"/>
    </w:rPr>
  </w:style>
  <w:style w:type="character" w:customStyle="1" w:styleId="GvdeMetniChar">
    <w:name w:val="Gövde Metni Char"/>
    <w:basedOn w:val="VarsaylanParagrafYazTipi"/>
    <w:link w:val="GvdeMetni"/>
    <w:uiPriority w:val="1"/>
    <w:rsid w:val="00340FE9"/>
    <w:rPr>
      <w:rFonts w:ascii="Times New Roman" w:eastAsia="Times New Roman" w:hAnsi="Times New Roman" w:cs="Times New Roman"/>
      <w:lang w:val="tr-TR"/>
    </w:rPr>
  </w:style>
  <w:style w:type="character" w:customStyle="1" w:styleId="KonuBalChar">
    <w:name w:val="Konu Başlığı Char"/>
    <w:basedOn w:val="VarsaylanParagrafYazTipi"/>
    <w:link w:val="KonuBal"/>
    <w:uiPriority w:val="1"/>
    <w:rsid w:val="00340FE9"/>
    <w:rPr>
      <w:rFonts w:ascii="Times New Roman" w:eastAsia="Times New Roman" w:hAnsi="Times New Roman" w:cs="Times New Roman"/>
      <w:b/>
      <w:bCs/>
      <w:sz w:val="37"/>
      <w:szCs w:val="37"/>
      <w:lang w:val="tr-TR"/>
    </w:rPr>
  </w:style>
  <w:style w:type="paragraph" w:styleId="ListeParagraf">
    <w:name w:val="List Paragraph"/>
    <w:basedOn w:val="Normal"/>
    <w:uiPriority w:val="34"/>
    <w:qFormat/>
    <w:rsid w:val="00340FE9"/>
    <w:pPr>
      <w:ind w:left="115"/>
    </w:pPr>
  </w:style>
  <w:style w:type="paragraph" w:styleId="BalonMetni">
    <w:name w:val="Balloon Text"/>
    <w:basedOn w:val="Normal"/>
    <w:link w:val="BalonMetniChar"/>
    <w:uiPriority w:val="99"/>
    <w:semiHidden/>
    <w:unhideWhenUsed/>
    <w:rsid w:val="003E080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E0808"/>
    <w:rPr>
      <w:rFonts w:ascii="Lucida Grande" w:eastAsia="Times New Roman" w:hAnsi="Lucida Grande" w:cs="Lucida Grande"/>
      <w:sz w:val="18"/>
      <w:szCs w:val="18"/>
      <w:lang w:val="tr-TR"/>
    </w:rPr>
  </w:style>
  <w:style w:type="paragraph" w:styleId="stbilgi">
    <w:name w:val="header"/>
    <w:basedOn w:val="Normal"/>
    <w:link w:val="stbilgiChar"/>
    <w:uiPriority w:val="99"/>
    <w:semiHidden/>
    <w:unhideWhenUsed/>
    <w:rsid w:val="00753E0F"/>
    <w:pPr>
      <w:tabs>
        <w:tab w:val="center" w:pos="4536"/>
        <w:tab w:val="right" w:pos="9072"/>
      </w:tabs>
    </w:pPr>
  </w:style>
  <w:style w:type="character" w:customStyle="1" w:styleId="stbilgiChar">
    <w:name w:val="Üstbilgi Char"/>
    <w:basedOn w:val="VarsaylanParagrafYazTipi"/>
    <w:link w:val="stbilgi"/>
    <w:uiPriority w:val="99"/>
    <w:semiHidden/>
    <w:rsid w:val="00753E0F"/>
    <w:rPr>
      <w:rFonts w:ascii="Times New Roman" w:eastAsia="Times New Roman" w:hAnsi="Times New Roman" w:cs="Times New Roman"/>
      <w:sz w:val="22"/>
      <w:szCs w:val="22"/>
      <w:lang w:val="tr-TR"/>
    </w:rPr>
  </w:style>
  <w:style w:type="paragraph" w:styleId="Altbilgi">
    <w:name w:val="footer"/>
    <w:basedOn w:val="Normal"/>
    <w:link w:val="AltbilgiChar"/>
    <w:uiPriority w:val="99"/>
    <w:unhideWhenUsed/>
    <w:rsid w:val="00753E0F"/>
    <w:pPr>
      <w:tabs>
        <w:tab w:val="center" w:pos="4536"/>
        <w:tab w:val="right" w:pos="9072"/>
      </w:tabs>
    </w:pPr>
  </w:style>
  <w:style w:type="character" w:customStyle="1" w:styleId="AltbilgiChar">
    <w:name w:val="Altbilgi Char"/>
    <w:basedOn w:val="VarsaylanParagrafYazTipi"/>
    <w:link w:val="Altbilgi"/>
    <w:uiPriority w:val="99"/>
    <w:rsid w:val="00753E0F"/>
    <w:rPr>
      <w:rFonts w:ascii="Times New Roman" w:eastAsia="Times New Roman" w:hAnsi="Times New Roman" w:cs="Times New Roman"/>
      <w:sz w:val="22"/>
      <w:szCs w:val="22"/>
      <w:lang w:val="tr-TR"/>
    </w:rPr>
  </w:style>
  <w:style w:type="character" w:customStyle="1" w:styleId="Balk2Char">
    <w:name w:val="Başlık 2 Char"/>
    <w:basedOn w:val="VarsaylanParagrafYazTipi"/>
    <w:link w:val="Balk2"/>
    <w:uiPriority w:val="9"/>
    <w:semiHidden/>
    <w:rsid w:val="00360A0B"/>
    <w:rPr>
      <w:rFonts w:asciiTheme="majorHAnsi" w:eastAsiaTheme="majorEastAsia" w:hAnsiTheme="majorHAnsi" w:cstheme="majorBidi"/>
      <w:color w:val="365F91" w:themeColor="accent1" w:themeShade="BF"/>
      <w:sz w:val="26"/>
      <w:szCs w:val="26"/>
      <w:lang w:val="tr-TR"/>
    </w:rPr>
  </w:style>
  <w:style w:type="character" w:styleId="Kpr">
    <w:name w:val="Hyperlink"/>
    <w:basedOn w:val="VarsaylanParagrafYazTipi"/>
    <w:uiPriority w:val="99"/>
    <w:unhideWhenUsed/>
    <w:rsid w:val="00360A0B"/>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D4676"/>
    <w:pPr>
      <w:widowControl/>
      <w:autoSpaceDE/>
      <w:autoSpaceDN/>
      <w:spacing w:before="100" w:beforeAutospacing="1" w:after="100" w:afterAutospacing="1" w:line="276" w:lineRule="auto"/>
      <w:ind w:left="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slamiilimlerf.alparslan.edu.tr/tr/page/3494" TargetMode="External"/><Relationship Id="rId117" Type="http://schemas.openxmlformats.org/officeDocument/2006/relationships/hyperlink" Target="https://kms.kaysis.gov.tr/Home/Kurum/37953592" TargetMode="External"/><Relationship Id="rId21" Type="http://schemas.openxmlformats.org/officeDocument/2006/relationships/hyperlink" Target="https://www.flipbookpdf.net/web/site/bca53fb0baf94169ef4406c8c21579a7074ca5c1202202.pdf.html" TargetMode="External"/><Relationship Id="rId42" Type="http://schemas.openxmlformats.org/officeDocument/2006/relationships/hyperlink" Target="https://www.muftulukhaberler.com/mus-ta-muftumuz-lutfu-imamoglu-islami-ilimler-fakultesi-dekanini-makaminda-ziyaret-etti-/17972/" TargetMode="External"/><Relationship Id="rId47" Type="http://schemas.openxmlformats.org/officeDocument/2006/relationships/hyperlink" Target="https://www.youtube.com/watch?v=wfnEUHrfjOg" TargetMode="External"/><Relationship Id="rId63" Type="http://schemas.openxmlformats.org/officeDocument/2006/relationships/hyperlink" Target="http://islamiilimlerf.alparslan.edu.tr/tr/page/5136" TargetMode="External"/><Relationship Id="rId68" Type="http://schemas.openxmlformats.org/officeDocument/2006/relationships/hyperlink" Target="https://ebys.alparslan.edu.tr/enVision/Login.aspx" TargetMode="External"/><Relationship Id="rId84" Type="http://schemas.openxmlformats.org/officeDocument/2006/relationships/hyperlink" Target="http://erasmus.alparslan.edu.tr/images/sonuclar/2021-2022_Erasmus_Staj.pdf" TargetMode="External"/><Relationship Id="rId89" Type="http://schemas.openxmlformats.org/officeDocument/2006/relationships/hyperlink" Target="https://obs.alparslan.edu.tr/oibs/bologna/index.aspx?lang=tr&amp;curOp=showPac&amp;curUnit=07&amp;curSunit=5795" TargetMode="External"/><Relationship Id="rId112" Type="http://schemas.openxmlformats.org/officeDocument/2006/relationships/hyperlink" Target="https://www.youtube.com/channel/UCzpsm1069kLa_epAeJlb1AA" TargetMode="External"/><Relationship Id="rId133" Type="http://schemas.openxmlformats.org/officeDocument/2006/relationships/hyperlink" Target="http://www.isav.org.tr/milletlerarasi_tartismali_ilmi_toplantilar_dizisi/133-31_islm_dusuncesinde_elestiri_kulturu_ve_tahammul_ahlki_iii" TargetMode="External"/><Relationship Id="rId138" Type="http://schemas.openxmlformats.org/officeDocument/2006/relationships/hyperlink" Target="https://musselahaddineyyubi.meb.k12.tr/icerikler/okulumuz-mus-alparsan-universitesi-islami-ilimler-fakultesi-ve-mus-il-muftulugu-ile-protokol-imzaladi_12091884.html" TargetMode="External"/><Relationship Id="rId16" Type="http://schemas.openxmlformats.org/officeDocument/2006/relationships/hyperlink" Target="http://islamiilimlerf.alparslan.edu.tr/tr/file/637" TargetMode="External"/><Relationship Id="rId107" Type="http://schemas.openxmlformats.org/officeDocument/2006/relationships/hyperlink" Target="http://kariyer.merkezler.alparslan.edu.tr/tr" TargetMode="External"/><Relationship Id="rId11" Type="http://schemas.openxmlformats.org/officeDocument/2006/relationships/hyperlink" Target="http://kalitekurul.alparslan.edu.tr//SayfaDosya?link=4cd2ade4edc737e46f52dc381971ca2ce54c5418%20%C3%96%C4%9Frenci%20Memnuniyet%20Anket%20Sorular%C4%B1" TargetMode="External"/><Relationship Id="rId32" Type="http://schemas.openxmlformats.org/officeDocument/2006/relationships/hyperlink" Target="https://www.flipbookpdf.net/web/site/bca53fb0baf94169ef4406c8c21579a7074ca5c1202202.pdf.html" TargetMode="External"/><Relationship Id="rId37" Type="http://schemas.openxmlformats.org/officeDocument/2006/relationships/hyperlink" Target="http://islamiilimlerf.alparslan.edu.tr/tr/search?search=google+classroom" TargetMode="External"/><Relationship Id="rId53" Type="http://schemas.openxmlformats.org/officeDocument/2006/relationships/hyperlink" Target="https://obs.alparslan.edu.tr/" TargetMode="External"/><Relationship Id="rId58" Type="http://schemas.openxmlformats.org/officeDocument/2006/relationships/hyperlink" Target="https://www.alparslan.edu.tr/tr/page/menu/mus-alparslan-universitesi-ogrenci-konseyi-116" TargetMode="External"/><Relationship Id="rId74" Type="http://schemas.openxmlformats.org/officeDocument/2006/relationships/hyperlink" Target="http://erasmus.alparslan.edu.tr/images/sonuclar/2020-sozlesme-erasmus-personel-sonuc-dv.pdf" TargetMode="External"/><Relationship Id="rId79" Type="http://schemas.openxmlformats.org/officeDocument/2006/relationships/hyperlink" Target="https://obs.alparslan.edu.tr/oibs/foa_app/alert.aspx" TargetMode="External"/><Relationship Id="rId102" Type="http://schemas.openxmlformats.org/officeDocument/2006/relationships/hyperlink" Target="https://obs.alparslan.edu.tr/oibs/bologna/index.aspx?lang=tr&amp;curOp=showPac&amp;curUnit=07&amp;curSunit=5795" TargetMode="External"/><Relationship Id="rId123" Type="http://schemas.openxmlformats.org/officeDocument/2006/relationships/hyperlink" Target="https://www.alparslan.edu.tr/tr/page/announcement/sosyal-bilimler-enstitusu-2020-2021-egitim-ogretim-yili-bahar-yariyili-lisansustu-ogrenci-kontenjanlari-ve-basvuru-sartlari-488" TargetMode="External"/><Relationship Id="rId128" Type="http://schemas.openxmlformats.org/officeDocument/2006/relationships/hyperlink" Target="http://islamiilimlerf.alparslan.edu.tr/tr/news-detail/367"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obs.alparslan.edu.tr/oibs/bologna/index.aspx?lang=tr&amp;curOp=showPac&amp;curUnit=07&amp;curSunit=5795" TargetMode="External"/><Relationship Id="rId95" Type="http://schemas.openxmlformats.org/officeDocument/2006/relationships/hyperlink" Target="http://islamiilimlerf.alparslan.edu.tr/tr/page/1038" TargetMode="External"/><Relationship Id="rId22" Type="http://schemas.openxmlformats.org/officeDocument/2006/relationships/hyperlink" Target="http://islamiilimlerf.alparslan.edu.tr/tr/page/3495" TargetMode="External"/><Relationship Id="rId27" Type="http://schemas.openxmlformats.org/officeDocument/2006/relationships/hyperlink" Target="http://islamiilimlerf.alparslan.edu.tr/tr/page/3495" TargetMode="External"/><Relationship Id="rId43" Type="http://schemas.openxmlformats.org/officeDocument/2006/relationships/hyperlink" Target="https://www.youtube.com/watch?v=G-WBGA7xdPA" TargetMode="External"/><Relationship Id="rId48" Type="http://schemas.openxmlformats.org/officeDocument/2006/relationships/hyperlink" Target="https://www.youtube.com/watch?v=YF8VPMUqYhg" TargetMode="External"/><Relationship Id="rId64" Type="http://schemas.openxmlformats.org/officeDocument/2006/relationships/hyperlink" Target="https://www.alparslan.edu.tr/tr/%3Cp%3E%C4%B0slami%20%C4%B0limler%20Fak&amp;uuml;ltesi%20&amp;Ccedil;ar%C5%9Famba%20Seminerleri%20&amp;quot;KUR&amp;" TargetMode="External"/><Relationship Id="rId69" Type="http://schemas.openxmlformats.org/officeDocument/2006/relationships/hyperlink" Target="http://islamiilimlerf.alparslan.edu.tr/tr/events-all" TargetMode="External"/><Relationship Id="rId113" Type="http://schemas.openxmlformats.org/officeDocument/2006/relationships/hyperlink" Target="https://obs.alparslan.edu.tr/oibs/bologna/start.aspx?gkm=00103663032220366003660631120214637679322303333636720" TargetMode="External"/><Relationship Id="rId118" Type="http://schemas.openxmlformats.org/officeDocument/2006/relationships/hyperlink" Target="http://uzem.merkezler.alparslan.edu.tr/tr" TargetMode="External"/><Relationship Id="rId134" Type="http://schemas.openxmlformats.org/officeDocument/2006/relationships/hyperlink" Target="http://islamiilimlerf.alparslan.edu.tr/tr/news-detail/337" TargetMode="External"/><Relationship Id="rId139" Type="http://schemas.openxmlformats.org/officeDocument/2006/relationships/hyperlink" Target="https://musselahaddineyyubi.meb.k12.tr/icerikler/doc-dr-masum-aytepe-cevrim-ici-ortamda-ogrencilerimiz-ile-bulustu_11143366.html" TargetMode="External"/><Relationship Id="rId8" Type="http://schemas.openxmlformats.org/officeDocument/2006/relationships/endnotes" Target="endnotes.xml"/><Relationship Id="rId51" Type="http://schemas.openxmlformats.org/officeDocument/2006/relationships/hyperlink" Target="http://islamiilimlerf.alparslan.edu.tr/tr/contact" TargetMode="External"/><Relationship Id="rId72" Type="http://schemas.openxmlformats.org/officeDocument/2006/relationships/hyperlink" Target="http://felsefedin.islamiilimlerf.alparslan.edu.tr/tr/academic-staffs" TargetMode="External"/><Relationship Id="rId80" Type="http://schemas.openxmlformats.org/officeDocument/2006/relationships/hyperlink" Target="https://kms.kaysis.gov.tr/Home/Goster/72792" TargetMode="External"/><Relationship Id="rId85" Type="http://schemas.openxmlformats.org/officeDocument/2006/relationships/hyperlink" Target="http://erasmus.alparslan.edu.tr/images/sonuclar/2021-2022_Erasmus_Ogrenim.pdf" TargetMode="External"/><Relationship Id="rId93" Type="http://schemas.openxmlformats.org/officeDocument/2006/relationships/hyperlink" Target="http://eskiweb.alparslan.edu.tr/sayfa.xhtml?sayfa=300" TargetMode="External"/><Relationship Id="rId98" Type="http://schemas.openxmlformats.org/officeDocument/2006/relationships/hyperlink" Target="https://obs.alparslan.edu.tr/oibs/bologna/index.aspx?lang=tr&amp;curOp=showPac&amp;curUnit=07&amp;curSunit=5795" TargetMode="External"/><Relationship Id="rId121" Type="http://schemas.openxmlformats.org/officeDocument/2006/relationships/hyperlink" Target="https://www.alparslan.edu.tr/documents/614473752b4b216318759570.pdf" TargetMode="External"/><Relationship Id="rId142" Type="http://schemas.openxmlformats.org/officeDocument/2006/relationships/hyperlink" Target="https://www.haksozhaber.net/modern-bati-dusuncesinde-ozgurluk-krizi-ve-otorite-problemi-149048h.htm" TargetMode="External"/><Relationship Id="rId3" Type="http://schemas.openxmlformats.org/officeDocument/2006/relationships/styles" Target="styles.xml"/><Relationship Id="rId12" Type="http://schemas.openxmlformats.org/officeDocument/2006/relationships/hyperlink" Target="http://kalitekurul.alparslan.edu.tr//SayfaDosya?link=7a8a59ff3baf7773abff4c1501598a69146775dd%20%C4%B0dari%20Personel%20Memnuniyet%20Anket%20Sorular%C4%B1" TargetMode="External"/><Relationship Id="rId17" Type="http://schemas.openxmlformats.org/officeDocument/2006/relationships/hyperlink" Target="http://islamiilimlerf.alparslan.edu.tr/tr/file/638" TargetMode="External"/><Relationship Id="rId25" Type="http://schemas.openxmlformats.org/officeDocument/2006/relationships/hyperlink" Target="http://islamiilimlerf.alparslan.edu.tr/tr/page/1034" TargetMode="External"/><Relationship Id="rId33" Type="http://schemas.openxmlformats.org/officeDocument/2006/relationships/hyperlink" Target="https://www.youtube.com/channel/UCzpsm1069kLa_epAeJlb1AA" TargetMode="External"/><Relationship Id="rId38" Type="http://schemas.openxmlformats.org/officeDocument/2006/relationships/hyperlink" Target="https://www.alparslan.edu.tr/documents/1639635824.pdf" TargetMode="External"/><Relationship Id="rId46" Type="http://schemas.openxmlformats.org/officeDocument/2006/relationships/hyperlink" Target="https://www.youtube.com/watch?v=CePyS9M0HSc" TargetMode="External"/><Relationship Id="rId59" Type="http://schemas.openxmlformats.org/officeDocument/2006/relationships/hyperlink" Target="https://ebys.alparslan.edu.tr/enVision/DocumentModule/DOC_Document.aspx?value=VV9UQS3TYM4zUNmTEMM0FQEEVTPlJRGVdTmTEPGERUX1JTE1JTmTAP0mVUuXJdMVJVuS4Pv1BLhnRchC5b43BcGEVR9UQSJiZMyD0R1TkNzjIMBlBJU0VRFVBWmTMPJ0ZVxD0RmDAOF0ZVDEVW9UQSyjMM0zkNXSZOYkVRTUNRQE&amp;TaskRecurrenceID=4883114" TargetMode="External"/><Relationship Id="rId67" Type="http://schemas.openxmlformats.org/officeDocument/2006/relationships/hyperlink" Target="https://ebys.alparslan.edu.tr/enVision/Login.aspx" TargetMode="External"/><Relationship Id="rId103" Type="http://schemas.openxmlformats.org/officeDocument/2006/relationships/hyperlink" Target="https://kms.kaysis.gov.tr/Home/Kurum/37953592" TargetMode="External"/><Relationship Id="rId108" Type="http://schemas.openxmlformats.org/officeDocument/2006/relationships/hyperlink" Target="https://www.youtube.com/channel/UCzpsm1069kLa_epAeJlb1AA" TargetMode="External"/><Relationship Id="rId116" Type="http://schemas.openxmlformats.org/officeDocument/2006/relationships/hyperlink" Target="http://sks.alparslan.edu.tr/tr" TargetMode="External"/><Relationship Id="rId124" Type="http://schemas.openxmlformats.org/officeDocument/2006/relationships/hyperlink" Target="http://sosyalenstitu.alparslan.edu.tr/files/45/SBE/43193.pdf" TargetMode="External"/><Relationship Id="rId129" Type="http://schemas.openxmlformats.org/officeDocument/2006/relationships/hyperlink" Target="http://islamiilimlerf.alparslan.edu.tr/tr/news-detail/373" TargetMode="External"/><Relationship Id="rId137" Type="http://schemas.openxmlformats.org/officeDocument/2006/relationships/hyperlink" Target="https://musselahaddineyyubi.meb.k12.tr/icerikler/selahaddin-eyyubi-anadolu-imam-hatip-lisesi-koordinatorlugunde-genc-sada-kuran-i-kerimi-guzel-okuma-ve-genc-muhafizlar-hafizl_12240882.html" TargetMode="External"/><Relationship Id="rId20" Type="http://schemas.openxmlformats.org/officeDocument/2006/relationships/hyperlink" Target="http://islamiilimlerf.alparslan.edu.tr/tr/news-detail/380" TargetMode="External"/><Relationship Id="rId41" Type="http://schemas.openxmlformats.org/officeDocument/2006/relationships/hyperlink" Target="https://mus.diyanet.gov.tr/sayfalar/contentdetail.aspx?MenuCategory=Kurumsal&amp;ContentId=841" TargetMode="External"/><Relationship Id="rId54" Type="http://schemas.openxmlformats.org/officeDocument/2006/relationships/hyperlink" Target="http://dilekkutusu.alparslan.edu.tr/" TargetMode="External"/><Relationship Id="rId62" Type="http://schemas.openxmlformats.org/officeDocument/2006/relationships/hyperlink" Target="http://dilekkutusu.alparslan.edu.tr/" TargetMode="External"/><Relationship Id="rId70" Type="http://schemas.openxmlformats.org/officeDocument/2006/relationships/hyperlink" Target="https://www.alparslan.edu.tr/tr/%3Cp%3E%C4%B0slami%20%C4%B0limler%20Fak&amp;uuml;ltesi%20&amp;Ccedil;ar%C5%9Famba%20Seminerleri%20&amp;quot;KUR&amp;" TargetMode="External"/><Relationship Id="rId75" Type="http://schemas.openxmlformats.org/officeDocument/2006/relationships/hyperlink" Target="http://erasmus.alparslan.edu.tr/images/sonuclar/2020-sozlesme-erasmus-personel-sonuc-ea.pdf" TargetMode="External"/><Relationship Id="rId83" Type="http://schemas.openxmlformats.org/officeDocument/2006/relationships/hyperlink" Target="http://erasmus.alparslan.edu.tr/images/sonuclar/2020-sozlesme-erasmus-personel-sonuc-ea.pdf" TargetMode="External"/><Relationship Id="rId88" Type="http://schemas.openxmlformats.org/officeDocument/2006/relationships/hyperlink" Target="https://obs.alparslan.edu.tr/oibs/bologna/index.aspx?lang=tr&amp;curOp=showPac&amp;curUnit=07&amp;curSunit=5795" TargetMode="External"/><Relationship Id="rId91" Type="http://schemas.openxmlformats.org/officeDocument/2006/relationships/hyperlink" Target="https://obs.alparslan.edu.tr/oibs/bologna/index.aspx?lang=tr&amp;curOp=showPac&amp;curUnit=07&amp;curSunit=5795" TargetMode="External"/><Relationship Id="rId96" Type="http://schemas.openxmlformats.org/officeDocument/2006/relationships/hyperlink" Target="https://www.alparslan.edu.tr/tr/page/menu/mevzuat-ve-formlar-131" TargetMode="External"/><Relationship Id="rId111" Type="http://schemas.openxmlformats.org/officeDocument/2006/relationships/hyperlink" Target="https://obs.alparslan.edu.tr/oibs/bologna/start.aspx?gkm=00103663032220366003660631120214637679322303333636720" TargetMode="External"/><Relationship Id="rId132" Type="http://schemas.openxmlformats.org/officeDocument/2006/relationships/hyperlink" Target="https://docs.google.com/document/d/1Erocuzle7Z3Iws7QUhatBenqO_eSLHwuZj3ZNysjlnM/edit" TargetMode="External"/><Relationship Id="rId140" Type="http://schemas.openxmlformats.org/officeDocument/2006/relationships/hyperlink" Target="https://www.diyadinnet.com/mus-ta-kur-an-i-kerim-i-guzel-okuma-ve-hafizlik-yarismasi-h8173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slamiilimlerf.alparslan.edu.tr/tr/page/1033" TargetMode="External"/><Relationship Id="rId23" Type="http://schemas.openxmlformats.org/officeDocument/2006/relationships/hyperlink" Target="https://www.youtube.com/channel/UCzpsm1069kLa_epAeJlb1AA" TargetMode="External"/><Relationship Id="rId28" Type="http://schemas.openxmlformats.org/officeDocument/2006/relationships/hyperlink" Target="http://islamiilimlerf.alparslan.edu.tr/tr/file/637" TargetMode="External"/><Relationship Id="rId36" Type="http://schemas.openxmlformats.org/officeDocument/2006/relationships/hyperlink" Target="https://ebys.alparslan.edu.tr/enVision/Login.aspx" TargetMode="External"/><Relationship Id="rId49" Type="http://schemas.openxmlformats.org/officeDocument/2006/relationships/hyperlink" Target="https://www.youtube.com/watch?v=HShGVP0sk74" TargetMode="External"/><Relationship Id="rId57" Type="http://schemas.openxmlformats.org/officeDocument/2006/relationships/hyperlink" Target="http://islamiilimlerf.alparslan.edu.tr/tr/events-all" TargetMode="External"/><Relationship Id="rId106" Type="http://schemas.openxmlformats.org/officeDocument/2006/relationships/hyperlink" Target="http://kultursanat.merkezler.alparslan.edu.tr/tr" TargetMode="External"/><Relationship Id="rId114" Type="http://schemas.openxmlformats.org/officeDocument/2006/relationships/hyperlink" Target="https://www.alparslan.edu.tr/tr/page/menu/engelli-ogrenci-birimi-81" TargetMode="External"/><Relationship Id="rId119" Type="http://schemas.openxmlformats.org/officeDocument/2006/relationships/hyperlink" Target="http://uzem.merkezler.alparslan.edu.tr/tr/page/4403" TargetMode="External"/><Relationship Id="rId127" Type="http://schemas.openxmlformats.org/officeDocument/2006/relationships/hyperlink" Target="http://islamiilimlerf.alparslan.edu.tr/tr/news-detail/332" TargetMode="External"/><Relationship Id="rId10" Type="http://schemas.openxmlformats.org/officeDocument/2006/relationships/hyperlink" Target="http://iif.alparslan.edu.tr" TargetMode="External"/><Relationship Id="rId31" Type="http://schemas.openxmlformats.org/officeDocument/2006/relationships/hyperlink" Target="http://islamiilimlerf.alparslan.edu.tr/tr" TargetMode="External"/><Relationship Id="rId44" Type="http://schemas.openxmlformats.org/officeDocument/2006/relationships/hyperlink" Target="https://www.youtube.com/watch?v=Q7GrljBZplI" TargetMode="External"/><Relationship Id="rId52" Type="http://schemas.openxmlformats.org/officeDocument/2006/relationships/hyperlink" Target="https://www.alparslan.edu.tr/tr/contact" TargetMode="External"/><Relationship Id="rId60" Type="http://schemas.openxmlformats.org/officeDocument/2006/relationships/hyperlink" Target="https://ebys.alparslan.edu.tr/enVision/RheaModule/Portal_Rhea.aspx" TargetMode="External"/><Relationship Id="rId65" Type="http://schemas.openxmlformats.org/officeDocument/2006/relationships/hyperlink" Target="http://islamiilimlerf.alparslan.edu.tr/tr/page/5136" TargetMode="External"/><Relationship Id="rId73" Type="http://schemas.openxmlformats.org/officeDocument/2006/relationships/hyperlink" Target="http://temelislam.islamiilimlerf.alparslan.edu.tr/tr/academic-staffs" TargetMode="External"/><Relationship Id="rId78" Type="http://schemas.openxmlformats.org/officeDocument/2006/relationships/hyperlink" Target="http://erasmus.alparslan.edu.tr/images/sonuclar/2019-2020-KA107-sonuclar.pdf" TargetMode="External"/><Relationship Id="rId81" Type="http://schemas.openxmlformats.org/officeDocument/2006/relationships/hyperlink" Target="https://kms.kaysis.gov.tr/Home/Goster/137445" TargetMode="External"/><Relationship Id="rId86" Type="http://schemas.openxmlformats.org/officeDocument/2006/relationships/hyperlink" Target="http://erasmus.alparslan.edu.tr/images/sonuclar/2019-2020-KA107-sonuclar.pdf" TargetMode="External"/><Relationship Id="rId94" Type="http://schemas.openxmlformats.org/officeDocument/2006/relationships/hyperlink" Target="https://obs.alparslan.edu.tr/oibs/bologna/index.aspx?lang=tr&amp;curOp=showPac&amp;curUnit=07&amp;curSunit=5795" TargetMode="External"/><Relationship Id="rId99" Type="http://schemas.openxmlformats.org/officeDocument/2006/relationships/hyperlink" Target="https://obs.alparslan.edu.tr/oibs/bologna/index.aspx?lang=tr&amp;curOp=showPac&amp;curUnit=07&amp;curSunit=5795" TargetMode="External"/><Relationship Id="rId101" Type="http://schemas.openxmlformats.org/officeDocument/2006/relationships/hyperlink" Target="http://islamiilimlerf.alparslan.edu.tr/tr/page/1028" TargetMode="External"/><Relationship Id="rId122" Type="http://schemas.openxmlformats.org/officeDocument/2006/relationships/hyperlink" Target="https://www.alparslan.edu.tr/documents/6144717fc8f3716318754550.pdf" TargetMode="External"/><Relationship Id="rId130" Type="http://schemas.openxmlformats.org/officeDocument/2006/relationships/hyperlink" Target="https://dergipark.org.tr/tr/pub/dinbil" TargetMode="External"/><Relationship Id="rId135" Type="http://schemas.openxmlformats.org/officeDocument/2006/relationships/hyperlink" Target="http://islamiilimlerf.alparslan.edu.tr/tr/news-detail/344"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kalitekurul.alparslan.edu.tr//SayfaDosya%20link=7d997a155b65938595432201c5324fa47e631b7f%20Akademik%20Personel%20Memnuniyet%20Anket%20Sorular%C4%B1" TargetMode="External"/><Relationship Id="rId18" Type="http://schemas.openxmlformats.org/officeDocument/2006/relationships/hyperlink" Target="http://islamiilimlerf.alparslan.edu.tr/tr/news-detail/380" TargetMode="External"/><Relationship Id="rId39" Type="http://schemas.openxmlformats.org/officeDocument/2006/relationships/hyperlink" Target="http://islamiilimlerf.alparslan.edu.tr/tr/news-detail/337" TargetMode="External"/><Relationship Id="rId109" Type="http://schemas.openxmlformats.org/officeDocument/2006/relationships/hyperlink" Target="https://obs.alparslan.edu.tr/oibs/bologna/index.aspx?lang=tr&amp;curOp=showPac&amp;curUnit=07&amp;curSunit=5795" TargetMode="External"/><Relationship Id="rId34" Type="http://schemas.openxmlformats.org/officeDocument/2006/relationships/hyperlink" Target="https://obs.alparslan.edu.tr/oibs/akademik/login.aspx" TargetMode="External"/><Relationship Id="rId50" Type="http://schemas.openxmlformats.org/officeDocument/2006/relationships/hyperlink" Target="https://rayp.adalet.gov.tr/resimler/209/dosya/kesinbilirkisi13-12-202114-09.pdf" TargetMode="External"/><Relationship Id="rId55" Type="http://schemas.openxmlformats.org/officeDocument/2006/relationships/hyperlink" Target="https://www.alparslan.edu.tr/tr/page/menu/ogrenci-topluluklari-117" TargetMode="External"/><Relationship Id="rId76" Type="http://schemas.openxmlformats.org/officeDocument/2006/relationships/hyperlink" Target="http://erasmus.alparslan.edu.tr/images/sonuclar/2021-2022_Erasmus_Staj.pdf" TargetMode="External"/><Relationship Id="rId97" Type="http://schemas.openxmlformats.org/officeDocument/2006/relationships/hyperlink" Target="http://islamiilimlerf.alparslan.edu.tr/tr/news-detail/379" TargetMode="External"/><Relationship Id="rId104" Type="http://schemas.openxmlformats.org/officeDocument/2006/relationships/hyperlink" Target="http://kutuphane.alparslan.edu.tr/tr" TargetMode="External"/><Relationship Id="rId120" Type="http://schemas.openxmlformats.org/officeDocument/2006/relationships/hyperlink" Target="https://www.alparslan.edu.tr/tr/page/menu/akademik-tesvik-duzenleme-denetleme-ve-itiraz-komisyonu-90" TargetMode="External"/><Relationship Id="rId125" Type="http://schemas.openxmlformats.org/officeDocument/2006/relationships/hyperlink" Target="https://docs.google.com/spreadsheets/d/17xS9F65oykqzBpMErnEeJ-TDr47m_47U/edit" TargetMode="External"/><Relationship Id="rId141" Type="http://schemas.openxmlformats.org/officeDocument/2006/relationships/hyperlink" Target="https://www.muftulukhaberler.com/mus-ta-islami-ilimler-fakultesi-yonetiminden-il-muftusu-imamoglu-na-ziyaret/14273/" TargetMode="External"/><Relationship Id="rId7" Type="http://schemas.openxmlformats.org/officeDocument/2006/relationships/footnotes" Target="footnotes.xml"/><Relationship Id="rId71" Type="http://schemas.openxmlformats.org/officeDocument/2006/relationships/hyperlink" Target="http://islamiilimlerf.alparslan.edu.tr/tr/page/1043" TargetMode="External"/><Relationship Id="rId92" Type="http://schemas.openxmlformats.org/officeDocument/2006/relationships/hyperlink" Target="http://iif.alparslan.edu.tr/index.php/2021/10/15/2020-2021-egitim-ogretim-yili-guz-yariyili-ders-programi/" TargetMode="External"/><Relationship Id="rId2" Type="http://schemas.openxmlformats.org/officeDocument/2006/relationships/numbering" Target="numbering.xml"/><Relationship Id="rId29" Type="http://schemas.openxmlformats.org/officeDocument/2006/relationships/hyperlink" Target="http://islamiilimlerf.alparslan.edu.tr/tr/file/638" TargetMode="External"/><Relationship Id="rId24" Type="http://schemas.openxmlformats.org/officeDocument/2006/relationships/hyperlink" Target="http://islamiilimlerf.alparslan.edu.tr/tr/page/1033" TargetMode="External"/><Relationship Id="rId40" Type="http://schemas.openxmlformats.org/officeDocument/2006/relationships/hyperlink" Target="http://islamiilimlerf.alparslan.edu.tr/tr/page/3495" TargetMode="External"/><Relationship Id="rId45" Type="http://schemas.openxmlformats.org/officeDocument/2006/relationships/hyperlink" Target="https://www.youtube.com/watch?v=rRUmyUQrc-0" TargetMode="External"/><Relationship Id="rId66" Type="http://schemas.openxmlformats.org/officeDocument/2006/relationships/hyperlink" Target="https://dergipark.org.tr/tr/pub/dinbil" TargetMode="External"/><Relationship Id="rId87" Type="http://schemas.openxmlformats.org/officeDocument/2006/relationships/hyperlink" Target="https://obs.alparslan.edu.tr/oibs/bologna/index.aspx?lang=tr&amp;curOp=showPac&amp;curUnit=07&amp;curSunit=5795" TargetMode="External"/><Relationship Id="rId110" Type="http://schemas.openxmlformats.org/officeDocument/2006/relationships/hyperlink" Target="http://islamiilimlerf.alparslan.edu.tr/tr/page/1036" TargetMode="External"/><Relationship Id="rId115" Type="http://schemas.openxmlformats.org/officeDocument/2006/relationships/hyperlink" Target="https://obs.alparslan.edu.tr/oibs/bologna/start.aspx?gkm=00103663032220366003660631120214637679322303333636720" TargetMode="External"/><Relationship Id="rId131" Type="http://schemas.openxmlformats.org/officeDocument/2006/relationships/hyperlink" Target="https://www.kitapyurdu.com/kitap/islam-dusuncesi-arastirmalari-iii-amp-yasadigimiz-cag/592119.html" TargetMode="External"/><Relationship Id="rId136" Type="http://schemas.openxmlformats.org/officeDocument/2006/relationships/hyperlink" Target="https://www.ozgurder.org/tatvan/turkce-meallerde-kavram-cevirileri-sorunu-4924h" TargetMode="External"/><Relationship Id="rId61" Type="http://schemas.openxmlformats.org/officeDocument/2006/relationships/hyperlink" Target="https://web.whatsapp.com/" TargetMode="External"/><Relationship Id="rId82" Type="http://schemas.openxmlformats.org/officeDocument/2006/relationships/hyperlink" Target="http://erasmus.alparslan.edu.tr/images/sonuclar/2020-sozlesme-erasmus-personel-sonuc-dv.pdf" TargetMode="External"/><Relationship Id="rId19" Type="http://schemas.openxmlformats.org/officeDocument/2006/relationships/hyperlink" Target="http://islamiilimlerf.alparslan.edu.tr/tr/news-detail/380" TargetMode="External"/><Relationship Id="rId14" Type="http://schemas.openxmlformats.org/officeDocument/2006/relationships/hyperlink" Target="http://islamiilimlerf.alparslan.edu.tr/tr/page/1029%20%C4%B0slami%20%C4%B0limler%20Fak%C3%BCltesi%20organizasyon%20%C5%9Femas%C4%B1" TargetMode="External"/><Relationship Id="rId30" Type="http://schemas.openxmlformats.org/officeDocument/2006/relationships/hyperlink" Target="https://ebys.alparslan.edu.tr/enVision/DocumentModule/DOC_Document.aspx?value=VV9UQS3TUM5TUOmDUNM0FQEEVTPlJRGVdTmTEPGERUX1JTE1JTmTAP0mVUuXJdMVJVuS4Pv1BLhnRchC5b43BcGEVR9UQSJiZMyD0RxDcN1zkNBlBJU0VRFVBWmTMPJ0ZVxD0RmzENF0ZVDEVW9UQS4jEM3TEOXSZNYkVRTUNRQE&amp;TaskRecurrenceID=4589890" TargetMode="External"/><Relationship Id="rId35" Type="http://schemas.openxmlformats.org/officeDocument/2006/relationships/hyperlink" Target="http://pbs.alparslan.edu.tr" TargetMode="External"/><Relationship Id="rId56" Type="http://schemas.openxmlformats.org/officeDocument/2006/relationships/hyperlink" Target="https://ebys.alparslan.edu.tr/enVision/DocumentModule/DOC_Document.aspx?value=VV9UQS3TYM4zUNmTEMM0FQEEVTPlJRGVdTmTEPGERUX1JTE1JTmTAP0mVUuXJdMVJVuS4Pv1BLhnRchC5b43BcGEVR9UQSJiZMyD0R1TkNzjIMBlBJU0VRFVBWmTMPJ0ZVxD0RmDAOF0ZVDEVW9UQSyjMM0zkNXSZOYkVRTUNRQE&amp;TaskRecurrenceID=4883114" TargetMode="External"/><Relationship Id="rId77" Type="http://schemas.openxmlformats.org/officeDocument/2006/relationships/hyperlink" Target="http://erasmus.alparslan.edu.tr/images/sonuclar/2021-2022_Erasmus_Ogrenim.pdf" TargetMode="External"/><Relationship Id="rId100" Type="http://schemas.openxmlformats.org/officeDocument/2006/relationships/hyperlink" Target="https://obs.alparslan.edu.tr/oibs/bologna/index.aspx?lang=tr&amp;curOp=showPac&amp;curUnit=07&amp;curSunit=5795" TargetMode="External"/><Relationship Id="rId105" Type="http://schemas.openxmlformats.org/officeDocument/2006/relationships/hyperlink" Target="http://kutuphane.alparslan.edu.tr/tr/page/4186" TargetMode="External"/><Relationship Id="rId126" Type="http://schemas.openxmlformats.org/officeDocument/2006/relationships/hyperlink" Target="https://www.alparslan.edu.tr/tr/page/announcement/islam-dusuncesinde-elestiri-kulturu-ve-tahammul-ahlaki-iii-sempozyumu-oturum-programi-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lCkjXUU5eM4hlfY8o+Ty64fXNQ==">AMUW2mU1tqCQApeFiVYPd0PGQUqSX7DcrhK4y//suk/Kcj+XjCT+oqs1J1Lypu9Oohe+4nSeTgtrT8tcr4TP2CZfBUrc2N8sEZAbHomM4ltitzk7HTxeQfaC6RORK44k1ob86jY6PJfB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12247</Words>
  <Characters>69808</Characters>
  <Application>Microsoft Office Word</Application>
  <DocSecurity>0</DocSecurity>
  <Lines>581</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EKE</dc:creator>
  <cp:lastModifiedBy>DOU 2</cp:lastModifiedBy>
  <cp:revision>2</cp:revision>
  <dcterms:created xsi:type="dcterms:W3CDTF">2022-09-22T12:51:00Z</dcterms:created>
  <dcterms:modified xsi:type="dcterms:W3CDTF">2022-09-22T12:51:00Z</dcterms:modified>
</cp:coreProperties>
</file>